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6F2D8" w14:textId="77777777" w:rsidR="00B27EEC" w:rsidRDefault="00B27EEC" w:rsidP="007725A8">
      <w:pPr>
        <w:spacing w:line="360" w:lineRule="auto"/>
        <w:jc w:val="both"/>
        <w:rPr>
          <w:rFonts w:ascii="Arial" w:hAnsi="Arial" w:cs="Arial"/>
          <w:b/>
          <w:sz w:val="40"/>
          <w:szCs w:val="40"/>
        </w:rPr>
      </w:pPr>
    </w:p>
    <w:p w14:paraId="49C5243D" w14:textId="77777777" w:rsidR="007725A8" w:rsidRDefault="007725A8" w:rsidP="007725A8">
      <w:pPr>
        <w:spacing w:line="360" w:lineRule="auto"/>
        <w:jc w:val="both"/>
        <w:rPr>
          <w:rFonts w:ascii="Arial" w:hAnsi="Arial" w:cs="Arial"/>
          <w:b/>
          <w:sz w:val="40"/>
          <w:szCs w:val="40"/>
        </w:rPr>
      </w:pPr>
    </w:p>
    <w:p w14:paraId="190F24F9" w14:textId="77777777" w:rsidR="00F145FD" w:rsidRPr="00B27EEC" w:rsidRDefault="007725A8" w:rsidP="007725A8">
      <w:pPr>
        <w:spacing w:line="360" w:lineRule="auto"/>
        <w:jc w:val="center"/>
        <w:rPr>
          <w:rFonts w:ascii="Arial" w:eastAsia="Geneva" w:hAnsi="Arial" w:cs="Arial"/>
          <w:b/>
          <w:sz w:val="46"/>
          <w:szCs w:val="46"/>
        </w:rPr>
      </w:pPr>
      <w:r w:rsidRPr="00B27EEC">
        <w:rPr>
          <w:rFonts w:ascii="Arial" w:hAnsi="Arial" w:cs="Arial"/>
          <w:b/>
          <w:sz w:val="46"/>
          <w:szCs w:val="46"/>
        </w:rPr>
        <w:t xml:space="preserve">Procedura przetwarzania i ochrony danych osobowych obowiązująca </w:t>
      </w:r>
      <w:r w:rsidR="00B27EEC" w:rsidRPr="00B27EEC">
        <w:rPr>
          <w:rFonts w:ascii="Arial" w:hAnsi="Arial" w:cs="Arial"/>
          <w:b/>
          <w:sz w:val="46"/>
          <w:szCs w:val="46"/>
        </w:rPr>
        <w:br/>
      </w:r>
      <w:r w:rsidRPr="00B27EEC">
        <w:rPr>
          <w:rFonts w:ascii="Arial" w:hAnsi="Arial" w:cs="Arial"/>
          <w:b/>
          <w:sz w:val="46"/>
          <w:szCs w:val="46"/>
        </w:rPr>
        <w:t>w</w:t>
      </w:r>
      <w:r w:rsidR="00B27EEC" w:rsidRPr="00B27EEC">
        <w:rPr>
          <w:rFonts w:ascii="Arial" w:eastAsia="Geneva" w:hAnsi="Arial" w:cs="Arial"/>
          <w:b/>
          <w:sz w:val="46"/>
          <w:szCs w:val="46"/>
        </w:rPr>
        <w:t xml:space="preserve"> </w:t>
      </w:r>
      <w:r w:rsidR="00B27EEC" w:rsidRPr="00B27EEC">
        <w:rPr>
          <w:rFonts w:ascii="Arial" w:hAnsi="Arial" w:cs="Arial"/>
          <w:b/>
          <w:sz w:val="46"/>
          <w:szCs w:val="46"/>
        </w:rPr>
        <w:t>firmie JGM</w:t>
      </w:r>
      <w:r w:rsidR="00B27EEC">
        <w:rPr>
          <w:rFonts w:ascii="Arial" w:hAnsi="Arial" w:cs="Arial"/>
          <w:b/>
          <w:sz w:val="46"/>
          <w:szCs w:val="46"/>
        </w:rPr>
        <w:t xml:space="preserve"> Joanna</w:t>
      </w:r>
      <w:r w:rsidR="00B27EEC" w:rsidRPr="00B27EEC">
        <w:rPr>
          <w:rFonts w:ascii="Arial" w:hAnsi="Arial" w:cs="Arial"/>
          <w:b/>
          <w:sz w:val="46"/>
          <w:szCs w:val="46"/>
        </w:rPr>
        <w:t>-Gwizdalska Mentel</w:t>
      </w:r>
      <w:r w:rsidRPr="00B27EEC">
        <w:rPr>
          <w:rFonts w:ascii="Arial" w:eastAsia="Geneva" w:hAnsi="Arial" w:cs="Arial"/>
          <w:b/>
          <w:sz w:val="46"/>
          <w:szCs w:val="46"/>
        </w:rPr>
        <w:br/>
      </w:r>
    </w:p>
    <w:p w14:paraId="750A1947"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center"/>
        <w:rPr>
          <w:rFonts w:ascii="Arial" w:eastAsia="Geneva" w:hAnsi="Arial" w:cs="Arial"/>
          <w:sz w:val="26"/>
          <w:szCs w:val="26"/>
        </w:rPr>
      </w:pPr>
    </w:p>
    <w:p w14:paraId="1F78BB2C" w14:textId="53261397" w:rsidR="00F145FD" w:rsidRPr="00B27EEC" w:rsidRDefault="007725A8"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center"/>
        <w:rPr>
          <w:rFonts w:ascii="Arial" w:eastAsia="Geneva" w:hAnsi="Arial" w:cs="Arial"/>
          <w:sz w:val="26"/>
          <w:szCs w:val="26"/>
        </w:rPr>
      </w:pPr>
      <w:r w:rsidRPr="00B27EEC">
        <w:rPr>
          <w:rFonts w:ascii="Arial" w:hAnsi="Arial" w:cs="Arial"/>
          <w:sz w:val="26"/>
          <w:szCs w:val="26"/>
        </w:rPr>
        <w:t>Dokument został sporządzony na podstawie przepis</w:t>
      </w:r>
      <w:r w:rsidRPr="00B27EEC">
        <w:rPr>
          <w:rFonts w:ascii="Arial" w:hAnsi="Arial" w:cs="Arial"/>
          <w:sz w:val="26"/>
          <w:szCs w:val="26"/>
          <w:lang w:val="es-ES_tradnl"/>
        </w:rPr>
        <w:t>ó</w:t>
      </w:r>
      <w:r w:rsidRPr="00A64584">
        <w:rPr>
          <w:rFonts w:ascii="Arial" w:hAnsi="Arial" w:cs="Arial"/>
          <w:sz w:val="26"/>
          <w:szCs w:val="26"/>
          <w:lang w:val="pl-PL"/>
        </w:rPr>
        <w:t>w</w:t>
      </w:r>
      <w:r w:rsidRPr="00B27EEC">
        <w:rPr>
          <w:rFonts w:ascii="Arial" w:hAnsi="Arial" w:cs="Arial"/>
          <w:sz w:val="26"/>
          <w:szCs w:val="26"/>
        </w:rPr>
        <w:t xml:space="preserve"> Rozporządzenia Parlamentu Europejskiego i Rady (UE) 2016/679 z 27 kwietnia 2016 r. </w:t>
      </w:r>
      <w:r w:rsidR="0081524A">
        <w:rPr>
          <w:rFonts w:ascii="Arial" w:hAnsi="Arial" w:cs="Arial"/>
          <w:sz w:val="26"/>
          <w:szCs w:val="26"/>
        </w:rPr>
        <w:br/>
      </w:r>
      <w:r w:rsidRPr="00B27EEC">
        <w:rPr>
          <w:rFonts w:ascii="Arial" w:hAnsi="Arial" w:cs="Arial"/>
          <w:sz w:val="26"/>
          <w:szCs w:val="26"/>
        </w:rPr>
        <w:t>w sprawie ochrony os</w:t>
      </w:r>
      <w:r w:rsidRPr="00B27EEC">
        <w:rPr>
          <w:rFonts w:ascii="Arial" w:hAnsi="Arial" w:cs="Arial"/>
          <w:sz w:val="26"/>
          <w:szCs w:val="26"/>
          <w:lang w:val="es-ES_tradnl"/>
        </w:rPr>
        <w:t>ó</w:t>
      </w:r>
      <w:r w:rsidRPr="00B27EEC">
        <w:rPr>
          <w:rFonts w:ascii="Arial" w:hAnsi="Arial" w:cs="Arial"/>
          <w:sz w:val="26"/>
          <w:szCs w:val="26"/>
        </w:rPr>
        <w:t>b fizycznych w związku z przetwarzaniem danych osobowych i w sprawie swobodnego przepływu takich danych oraz uchylenia dyrektywy 95/46/WE oraz przepisów ustawy o ochronie danych osobowych oraz ustawy wprowadzającej ustawę o ochronie danych osobowych. Dokument ten stanowi efekt przeprowadzonej analizy procesów przetwarzania danych osobowych i ich ochrony i został oparty na dokonanej ocenie ryzyka stanowiącej załącznik do procedury.</w:t>
      </w:r>
    </w:p>
    <w:p w14:paraId="75B13C8E"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2B6D0EEB"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11E2269D"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2BF01553"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346EE526"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1D59AE09" w14:textId="53FCDBB3" w:rsidR="00F145FD" w:rsidRPr="00B27EEC" w:rsidRDefault="007725A8" w:rsidP="007725A8">
      <w:pPr>
        <w:tabs>
          <w:tab w:val="left" w:pos="2160"/>
          <w:tab w:val="left" w:pos="2880"/>
          <w:tab w:val="left" w:pos="3600"/>
          <w:tab w:val="left" w:pos="4320"/>
          <w:tab w:val="left" w:pos="5040"/>
          <w:tab w:val="left" w:pos="5760"/>
        </w:tabs>
        <w:spacing w:line="360" w:lineRule="auto"/>
        <w:jc w:val="both"/>
        <w:rPr>
          <w:rFonts w:ascii="Arial" w:eastAsia="Geneva" w:hAnsi="Arial" w:cs="Arial"/>
        </w:rPr>
      </w:pPr>
      <w:r>
        <w:rPr>
          <w:rFonts w:ascii="Arial" w:eastAsia="Geneva" w:hAnsi="Arial" w:cs="Arial"/>
        </w:rPr>
        <w:tab/>
      </w:r>
      <w:r>
        <w:rPr>
          <w:rFonts w:ascii="Arial" w:eastAsia="Geneva" w:hAnsi="Arial" w:cs="Arial"/>
        </w:rPr>
        <w:tab/>
      </w:r>
      <w:r>
        <w:rPr>
          <w:rFonts w:ascii="Arial" w:eastAsia="Geneva" w:hAnsi="Arial" w:cs="Arial"/>
        </w:rPr>
        <w:tab/>
      </w:r>
      <w:r>
        <w:rPr>
          <w:rFonts w:ascii="Arial" w:eastAsia="Geneva" w:hAnsi="Arial" w:cs="Arial"/>
        </w:rPr>
        <w:tab/>
      </w:r>
      <w:r>
        <w:rPr>
          <w:rFonts w:ascii="Arial" w:eastAsia="Geneva" w:hAnsi="Arial" w:cs="Arial"/>
        </w:rPr>
        <w:tab/>
      </w:r>
      <w:r>
        <w:rPr>
          <w:rFonts w:ascii="Arial" w:eastAsia="Geneva" w:hAnsi="Arial" w:cs="Arial"/>
        </w:rPr>
        <w:tab/>
      </w:r>
      <w:r>
        <w:rPr>
          <w:rFonts w:ascii="Arial" w:eastAsia="Geneva" w:hAnsi="Arial" w:cs="Arial"/>
        </w:rPr>
        <w:tab/>
      </w:r>
    </w:p>
    <w:p w14:paraId="147650D6"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1A07D2BF"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392CBB49"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0419A774"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6739CF00"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2FC7263E"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0612D9F1" w14:textId="77777777" w:rsidR="00F145FD"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1C3F959F" w14:textId="77777777" w:rsidR="00B27EEC" w:rsidRDefault="00B27EEC"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612E6131" w14:textId="77777777" w:rsidR="007725A8" w:rsidRDefault="007725A8"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hAnsi="Arial" w:cs="Arial"/>
          <w:b/>
          <w:sz w:val="30"/>
          <w:szCs w:val="30"/>
          <w:u w:val="single"/>
          <w:lang w:val="fr-FR"/>
        </w:rPr>
      </w:pPr>
    </w:p>
    <w:p w14:paraId="2D5D7D51" w14:textId="77777777" w:rsidR="00F145FD" w:rsidRPr="00B27EEC" w:rsidRDefault="007725A8"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b/>
          <w:sz w:val="30"/>
          <w:szCs w:val="30"/>
          <w:u w:val="single"/>
        </w:rPr>
      </w:pPr>
      <w:r w:rsidRPr="00B27EEC">
        <w:rPr>
          <w:rFonts w:ascii="Arial" w:hAnsi="Arial" w:cs="Arial"/>
          <w:b/>
          <w:sz w:val="30"/>
          <w:szCs w:val="30"/>
          <w:u w:val="single"/>
          <w:lang w:val="fr-FR"/>
        </w:rPr>
        <w:t>Spis tre</w:t>
      </w:r>
      <w:r w:rsidRPr="00B27EEC">
        <w:rPr>
          <w:rFonts w:ascii="Arial" w:hAnsi="Arial" w:cs="Arial"/>
          <w:b/>
          <w:sz w:val="30"/>
          <w:szCs w:val="30"/>
          <w:u w:val="single"/>
        </w:rPr>
        <w:t>ści:</w:t>
      </w:r>
    </w:p>
    <w:p w14:paraId="769D5554" w14:textId="77777777" w:rsidR="00F145FD" w:rsidRPr="00B27EEC" w:rsidRDefault="007725A8" w:rsidP="002347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480" w:lineRule="auto"/>
        <w:jc w:val="both"/>
        <w:rPr>
          <w:rFonts w:ascii="Arial" w:hAnsi="Arial" w:cs="Arial"/>
        </w:rPr>
      </w:pPr>
      <w:r w:rsidRPr="00B27EEC">
        <w:rPr>
          <w:rFonts w:ascii="Arial" w:eastAsia="Geneva" w:hAnsi="Arial" w:cs="Arial"/>
          <w:sz w:val="40"/>
          <w:szCs w:val="40"/>
          <w:u w:val="single"/>
        </w:rPr>
        <w:fldChar w:fldCharType="begin"/>
      </w:r>
      <w:r w:rsidRPr="00B27EEC">
        <w:rPr>
          <w:rFonts w:ascii="Arial" w:eastAsia="Geneva" w:hAnsi="Arial" w:cs="Arial"/>
          <w:sz w:val="40"/>
          <w:szCs w:val="40"/>
          <w:u w:val="single"/>
        </w:rPr>
        <w:instrText xml:space="preserve"> TOC \t "Nagłówek, 1,Podtytuł, 2"</w:instrText>
      </w:r>
      <w:r w:rsidRPr="00B27EEC">
        <w:rPr>
          <w:rFonts w:ascii="Arial" w:eastAsia="Geneva" w:hAnsi="Arial" w:cs="Arial"/>
          <w:sz w:val="40"/>
          <w:szCs w:val="40"/>
          <w:u w:val="single"/>
        </w:rPr>
        <w:fldChar w:fldCharType="separate"/>
      </w:r>
    </w:p>
    <w:p w14:paraId="0CDF6D9B" w14:textId="0652776B"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 xml:space="preserve">A. Definicje i </w:t>
      </w:r>
      <w:r>
        <w:rPr>
          <w:rFonts w:ascii="Arial" w:eastAsia="Arial Unicode MS" w:hAnsi="Arial" w:cs="Arial"/>
        </w:rPr>
        <w:t>ob</w:t>
      </w:r>
      <w:r w:rsidRPr="00B27EEC">
        <w:rPr>
          <w:rFonts w:ascii="Arial" w:eastAsia="Arial Unicode MS" w:hAnsi="Arial" w:cs="Arial"/>
        </w:rPr>
        <w:t>jaśnienia.</w:t>
      </w:r>
      <w:r w:rsidRPr="00B27EEC">
        <w:rPr>
          <w:rFonts w:ascii="Arial" w:eastAsia="Arial Unicode MS" w:hAnsi="Arial" w:cs="Arial"/>
        </w:rPr>
        <w:tab/>
      </w:r>
      <w:r w:rsidRPr="00B27EEC">
        <w:rPr>
          <w:rFonts w:ascii="Arial" w:hAnsi="Arial" w:cs="Arial"/>
        </w:rPr>
        <w:fldChar w:fldCharType="begin"/>
      </w:r>
      <w:r w:rsidRPr="00B27EEC">
        <w:rPr>
          <w:rFonts w:ascii="Arial" w:hAnsi="Arial" w:cs="Arial"/>
        </w:rPr>
        <w:instrText xml:space="preserve"> PAGEREF _Toc \h </w:instrText>
      </w:r>
      <w:r w:rsidRPr="00B27EEC">
        <w:rPr>
          <w:rFonts w:ascii="Arial" w:hAnsi="Arial" w:cs="Arial"/>
        </w:rPr>
      </w:r>
      <w:r w:rsidRPr="00B27EEC">
        <w:rPr>
          <w:rFonts w:ascii="Arial" w:hAnsi="Arial" w:cs="Arial"/>
        </w:rPr>
        <w:fldChar w:fldCharType="separate"/>
      </w:r>
      <w:r w:rsidR="007E12D6">
        <w:rPr>
          <w:rFonts w:ascii="Arial" w:hAnsi="Arial" w:cs="Arial"/>
          <w:noProof/>
        </w:rPr>
        <w:t>3</w:t>
      </w:r>
      <w:r w:rsidRPr="00B27EEC">
        <w:rPr>
          <w:rFonts w:ascii="Arial" w:hAnsi="Arial" w:cs="Arial"/>
        </w:rPr>
        <w:fldChar w:fldCharType="end"/>
      </w:r>
    </w:p>
    <w:p w14:paraId="727C90F9" w14:textId="77777777"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B. Administrator i jego obowiązki.</w:t>
      </w:r>
      <w:r w:rsidRPr="00B27EEC">
        <w:rPr>
          <w:rFonts w:ascii="Arial" w:eastAsia="Arial Unicode MS" w:hAnsi="Arial" w:cs="Arial"/>
        </w:rPr>
        <w:tab/>
      </w:r>
      <w:r w:rsidRPr="00B27EEC">
        <w:rPr>
          <w:rFonts w:ascii="Arial" w:hAnsi="Arial" w:cs="Arial"/>
        </w:rPr>
        <w:fldChar w:fldCharType="begin"/>
      </w:r>
      <w:r w:rsidRPr="00B27EEC">
        <w:rPr>
          <w:rFonts w:ascii="Arial" w:hAnsi="Arial" w:cs="Arial"/>
        </w:rPr>
        <w:instrText xml:space="preserve"> PAGEREF _Toc1 \h </w:instrText>
      </w:r>
      <w:r w:rsidRPr="00B27EEC">
        <w:rPr>
          <w:rFonts w:ascii="Arial" w:hAnsi="Arial" w:cs="Arial"/>
        </w:rPr>
      </w:r>
      <w:r w:rsidRPr="00B27EEC">
        <w:rPr>
          <w:rFonts w:ascii="Arial" w:hAnsi="Arial" w:cs="Arial"/>
        </w:rPr>
        <w:fldChar w:fldCharType="separate"/>
      </w:r>
      <w:r w:rsidR="007E12D6">
        <w:rPr>
          <w:rFonts w:ascii="Arial" w:hAnsi="Arial" w:cs="Arial"/>
          <w:noProof/>
        </w:rPr>
        <w:t>4</w:t>
      </w:r>
      <w:r w:rsidRPr="00B27EEC">
        <w:rPr>
          <w:rFonts w:ascii="Arial" w:hAnsi="Arial" w:cs="Arial"/>
        </w:rPr>
        <w:fldChar w:fldCharType="end"/>
      </w:r>
    </w:p>
    <w:p w14:paraId="2FD28D1B" w14:textId="77777777"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C. Dane osobowe i ich zbiory.</w:t>
      </w:r>
      <w:r w:rsidRPr="00B27EEC">
        <w:rPr>
          <w:rFonts w:ascii="Arial" w:eastAsia="Arial Unicode MS" w:hAnsi="Arial" w:cs="Arial"/>
        </w:rPr>
        <w:tab/>
      </w:r>
      <w:r w:rsidRPr="00B27EEC">
        <w:rPr>
          <w:rFonts w:ascii="Arial" w:hAnsi="Arial" w:cs="Arial"/>
        </w:rPr>
        <w:fldChar w:fldCharType="begin"/>
      </w:r>
      <w:r w:rsidRPr="00B27EEC">
        <w:rPr>
          <w:rFonts w:ascii="Arial" w:hAnsi="Arial" w:cs="Arial"/>
        </w:rPr>
        <w:instrText xml:space="preserve"> PAGEREF _Toc2 \h </w:instrText>
      </w:r>
      <w:r w:rsidRPr="00B27EEC">
        <w:rPr>
          <w:rFonts w:ascii="Arial" w:hAnsi="Arial" w:cs="Arial"/>
        </w:rPr>
      </w:r>
      <w:r w:rsidRPr="00B27EEC">
        <w:rPr>
          <w:rFonts w:ascii="Arial" w:hAnsi="Arial" w:cs="Arial"/>
        </w:rPr>
        <w:fldChar w:fldCharType="separate"/>
      </w:r>
      <w:r w:rsidR="007E12D6">
        <w:rPr>
          <w:rFonts w:ascii="Arial" w:hAnsi="Arial" w:cs="Arial"/>
          <w:noProof/>
        </w:rPr>
        <w:t>5</w:t>
      </w:r>
      <w:r w:rsidRPr="00B27EEC">
        <w:rPr>
          <w:rFonts w:ascii="Arial" w:hAnsi="Arial" w:cs="Arial"/>
        </w:rPr>
        <w:fldChar w:fldCharType="end"/>
      </w:r>
    </w:p>
    <w:p w14:paraId="3B7C06F9" w14:textId="77777777"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D. Pozyskiwanie danych osobowych.</w:t>
      </w:r>
      <w:r w:rsidRPr="00B27EEC">
        <w:rPr>
          <w:rFonts w:ascii="Arial" w:eastAsia="Arial Unicode MS" w:hAnsi="Arial" w:cs="Arial"/>
        </w:rPr>
        <w:tab/>
      </w:r>
      <w:r w:rsidRPr="00B27EEC">
        <w:rPr>
          <w:rFonts w:ascii="Arial" w:hAnsi="Arial" w:cs="Arial"/>
        </w:rPr>
        <w:fldChar w:fldCharType="begin"/>
      </w:r>
      <w:r w:rsidRPr="00B27EEC">
        <w:rPr>
          <w:rFonts w:ascii="Arial" w:hAnsi="Arial" w:cs="Arial"/>
        </w:rPr>
        <w:instrText xml:space="preserve"> PAGEREF _Toc3 \h </w:instrText>
      </w:r>
      <w:r w:rsidRPr="00B27EEC">
        <w:rPr>
          <w:rFonts w:ascii="Arial" w:hAnsi="Arial" w:cs="Arial"/>
        </w:rPr>
      </w:r>
      <w:r w:rsidRPr="00B27EEC">
        <w:rPr>
          <w:rFonts w:ascii="Arial" w:hAnsi="Arial" w:cs="Arial"/>
        </w:rPr>
        <w:fldChar w:fldCharType="separate"/>
      </w:r>
      <w:r w:rsidR="007E12D6">
        <w:rPr>
          <w:rFonts w:ascii="Arial" w:hAnsi="Arial" w:cs="Arial"/>
          <w:noProof/>
        </w:rPr>
        <w:t>9</w:t>
      </w:r>
      <w:r w:rsidRPr="00B27EEC">
        <w:rPr>
          <w:rFonts w:ascii="Arial" w:hAnsi="Arial" w:cs="Arial"/>
        </w:rPr>
        <w:fldChar w:fldCharType="end"/>
      </w:r>
    </w:p>
    <w:p w14:paraId="202440D9" w14:textId="7E54297C"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E. Przetwarzanie danych osobowych u Administratora.</w:t>
      </w:r>
      <w:r w:rsidRPr="00B27EEC">
        <w:rPr>
          <w:rFonts w:ascii="Arial" w:eastAsia="Arial Unicode MS" w:hAnsi="Arial" w:cs="Arial"/>
        </w:rPr>
        <w:tab/>
      </w:r>
      <w:r w:rsidR="00A96F65">
        <w:rPr>
          <w:rFonts w:ascii="Arial" w:hAnsi="Arial" w:cs="Arial"/>
        </w:rPr>
        <w:t>10</w:t>
      </w:r>
    </w:p>
    <w:p w14:paraId="29D875C3" w14:textId="4F728AB6"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F. Udostępnianie danych i powierzanie ich przetwarzania.</w:t>
      </w:r>
      <w:r w:rsidRPr="00B27EEC">
        <w:rPr>
          <w:rFonts w:ascii="Arial" w:eastAsia="Arial Unicode MS" w:hAnsi="Arial" w:cs="Arial"/>
        </w:rPr>
        <w:tab/>
      </w:r>
      <w:r w:rsidR="00DF07E5">
        <w:rPr>
          <w:rFonts w:ascii="Arial" w:hAnsi="Arial" w:cs="Arial"/>
        </w:rPr>
        <w:t>12</w:t>
      </w:r>
    </w:p>
    <w:p w14:paraId="702A84C4" w14:textId="540CBE3B"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G. Zaprzestanie przetwarzania danych osobowych.</w:t>
      </w:r>
      <w:r w:rsidRPr="00B27EEC">
        <w:rPr>
          <w:rFonts w:ascii="Arial" w:eastAsia="Arial Unicode MS" w:hAnsi="Arial" w:cs="Arial"/>
        </w:rPr>
        <w:tab/>
      </w:r>
      <w:r w:rsidR="00DF07E5">
        <w:rPr>
          <w:rFonts w:ascii="Arial" w:hAnsi="Arial" w:cs="Arial"/>
        </w:rPr>
        <w:t>13</w:t>
      </w:r>
    </w:p>
    <w:p w14:paraId="2A34459F" w14:textId="6BB43A6D"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H. Kontrola przetwarzania i ocena ryzyka.</w:t>
      </w:r>
      <w:r w:rsidRPr="00B27EEC">
        <w:rPr>
          <w:rFonts w:ascii="Arial" w:eastAsia="Arial Unicode MS" w:hAnsi="Arial" w:cs="Arial"/>
        </w:rPr>
        <w:tab/>
      </w:r>
      <w:r w:rsidR="00DF07E5">
        <w:rPr>
          <w:rFonts w:ascii="Arial" w:hAnsi="Arial" w:cs="Arial"/>
        </w:rPr>
        <w:t>14</w:t>
      </w:r>
    </w:p>
    <w:p w14:paraId="325FA653" w14:textId="65BEA9B6"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I. Działania w przypadku naruszenia zasad przetwarzania danych.</w:t>
      </w:r>
      <w:r w:rsidRPr="00B27EEC">
        <w:rPr>
          <w:rFonts w:ascii="Arial" w:eastAsia="Arial Unicode MS" w:hAnsi="Arial" w:cs="Arial"/>
        </w:rPr>
        <w:tab/>
      </w:r>
      <w:r w:rsidR="00DB5160">
        <w:rPr>
          <w:rFonts w:ascii="Arial" w:hAnsi="Arial" w:cs="Arial"/>
        </w:rPr>
        <w:t>16</w:t>
      </w:r>
    </w:p>
    <w:p w14:paraId="1A7C9585" w14:textId="32CD6BB3"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J. Realizacja uprawnień osób, których dane są przetwarzane.</w:t>
      </w:r>
      <w:r w:rsidRPr="00B27EEC">
        <w:rPr>
          <w:rFonts w:ascii="Arial" w:eastAsia="Arial Unicode MS" w:hAnsi="Arial" w:cs="Arial"/>
        </w:rPr>
        <w:tab/>
      </w:r>
      <w:r w:rsidR="00C23D32">
        <w:rPr>
          <w:rFonts w:ascii="Arial" w:hAnsi="Arial" w:cs="Arial"/>
        </w:rPr>
        <w:t>18</w:t>
      </w:r>
    </w:p>
    <w:p w14:paraId="3880E137" w14:textId="77777777" w:rsidR="00F145FD" w:rsidRPr="00B27EEC" w:rsidRDefault="007725A8" w:rsidP="00234742">
      <w:pPr>
        <w:pStyle w:val="Spistreci2"/>
        <w:spacing w:line="480" w:lineRule="auto"/>
        <w:jc w:val="both"/>
        <w:rPr>
          <w:rFonts w:ascii="Arial" w:hAnsi="Arial" w:cs="Arial"/>
        </w:rPr>
      </w:pPr>
      <w:r w:rsidRPr="00B27EEC">
        <w:rPr>
          <w:rFonts w:ascii="Arial" w:eastAsia="Arial Unicode MS" w:hAnsi="Arial" w:cs="Arial"/>
        </w:rPr>
        <w:t>K. Postanowienia końcowe.</w:t>
      </w:r>
      <w:r w:rsidRPr="00B27EEC">
        <w:rPr>
          <w:rFonts w:ascii="Arial" w:eastAsia="Arial Unicode MS" w:hAnsi="Arial" w:cs="Arial"/>
        </w:rPr>
        <w:tab/>
      </w:r>
      <w:r w:rsidRPr="00B27EEC">
        <w:rPr>
          <w:rFonts w:ascii="Arial" w:hAnsi="Arial" w:cs="Arial"/>
        </w:rPr>
        <w:fldChar w:fldCharType="begin"/>
      </w:r>
      <w:r w:rsidRPr="00B27EEC">
        <w:rPr>
          <w:rFonts w:ascii="Arial" w:hAnsi="Arial" w:cs="Arial"/>
        </w:rPr>
        <w:instrText xml:space="preserve"> PAGEREF _Toc10 \h </w:instrText>
      </w:r>
      <w:r w:rsidRPr="00B27EEC">
        <w:rPr>
          <w:rFonts w:ascii="Arial" w:hAnsi="Arial" w:cs="Arial"/>
        </w:rPr>
      </w:r>
      <w:r w:rsidRPr="00B27EEC">
        <w:rPr>
          <w:rFonts w:ascii="Arial" w:hAnsi="Arial" w:cs="Arial"/>
        </w:rPr>
        <w:fldChar w:fldCharType="separate"/>
      </w:r>
      <w:r w:rsidR="007E12D6">
        <w:rPr>
          <w:rFonts w:ascii="Arial" w:hAnsi="Arial" w:cs="Arial"/>
          <w:noProof/>
        </w:rPr>
        <w:t>19</w:t>
      </w:r>
      <w:r w:rsidRPr="00B27EEC">
        <w:rPr>
          <w:rFonts w:ascii="Arial" w:hAnsi="Arial" w:cs="Arial"/>
        </w:rPr>
        <w:fldChar w:fldCharType="end"/>
      </w:r>
    </w:p>
    <w:p w14:paraId="2CC6DA1B" w14:textId="77777777" w:rsidR="00F145FD" w:rsidRPr="00B27EEC" w:rsidRDefault="007725A8"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hAnsi="Arial" w:cs="Arial"/>
        </w:rPr>
      </w:pPr>
      <w:r w:rsidRPr="00B27EEC">
        <w:rPr>
          <w:rFonts w:ascii="Arial" w:eastAsia="Geneva" w:hAnsi="Arial" w:cs="Arial"/>
          <w:sz w:val="40"/>
          <w:szCs w:val="40"/>
          <w:u w:val="single"/>
        </w:rPr>
        <w:fldChar w:fldCharType="end"/>
      </w:r>
      <w:r w:rsidRPr="00B27EEC">
        <w:rPr>
          <w:rFonts w:ascii="Arial" w:hAnsi="Arial" w:cs="Arial"/>
        </w:rPr>
        <w:br w:type="page"/>
      </w:r>
    </w:p>
    <w:p w14:paraId="49F15134" w14:textId="77777777" w:rsidR="007725A8" w:rsidRDefault="007725A8" w:rsidP="007725A8">
      <w:pPr>
        <w:pStyle w:val="Podtytu"/>
        <w:spacing w:line="360" w:lineRule="auto"/>
        <w:jc w:val="both"/>
        <w:rPr>
          <w:rFonts w:ascii="Arial" w:hAnsi="Arial" w:cs="Arial"/>
        </w:rPr>
      </w:pPr>
      <w:bookmarkStart w:id="0" w:name="_Toc"/>
    </w:p>
    <w:p w14:paraId="0C5D6F61" w14:textId="26071E99" w:rsidR="00F145FD" w:rsidRPr="00293418" w:rsidRDefault="007725A8" w:rsidP="00293418">
      <w:pPr>
        <w:pStyle w:val="Podtytu"/>
        <w:spacing w:line="360" w:lineRule="auto"/>
        <w:jc w:val="both"/>
        <w:rPr>
          <w:rFonts w:ascii="Arial" w:eastAsia="Geneva" w:hAnsi="Arial" w:cs="Arial"/>
          <w:u w:val="single"/>
        </w:rPr>
      </w:pPr>
      <w:r w:rsidRPr="00DB281E">
        <w:rPr>
          <w:rFonts w:ascii="Arial" w:hAnsi="Arial" w:cs="Arial"/>
          <w:u w:val="single"/>
        </w:rPr>
        <w:t>A. Definicje i objaśnienia.</w:t>
      </w:r>
      <w:bookmarkEnd w:id="0"/>
    </w:p>
    <w:p w14:paraId="7786A54A" w14:textId="77777777" w:rsidR="00F145FD" w:rsidRPr="00B27EEC" w:rsidRDefault="007725A8"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Procedura Przetwarzania nadaje następującym pojęciom poniższe znaczenie:</w:t>
      </w:r>
    </w:p>
    <w:p w14:paraId="03800BE9" w14:textId="5117CD09"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 xml:space="preserve">dane osobowe - oznaczają informacje o zidentyfikowanej lub możliwej </w:t>
      </w:r>
      <w:r w:rsidR="0081524A">
        <w:rPr>
          <w:rFonts w:ascii="Arial" w:hAnsi="Arial" w:cs="Arial"/>
        </w:rPr>
        <w:br/>
      </w:r>
      <w:r w:rsidRPr="00B27EEC">
        <w:rPr>
          <w:rFonts w:ascii="Arial" w:hAnsi="Arial" w:cs="Arial"/>
        </w:rPr>
        <w:t>do zidentyfikowania osobie fizycznej („osobie, kt</w:t>
      </w:r>
      <w:r w:rsidRPr="00B27EEC">
        <w:rPr>
          <w:rFonts w:ascii="Arial" w:hAnsi="Arial" w:cs="Arial"/>
          <w:lang w:val="es-ES_tradnl"/>
        </w:rPr>
        <w:t>ó</w:t>
      </w:r>
      <w:r w:rsidRPr="00B27EEC">
        <w:rPr>
          <w:rFonts w:ascii="Arial" w:hAnsi="Arial" w:cs="Arial"/>
        </w:rPr>
        <w:t xml:space="preserve">rej dane dotyczą”); możliwa </w:t>
      </w:r>
      <w:r w:rsidR="0081524A">
        <w:rPr>
          <w:rFonts w:ascii="Arial" w:hAnsi="Arial" w:cs="Arial"/>
        </w:rPr>
        <w:br/>
      </w:r>
      <w:r w:rsidRPr="00B27EEC">
        <w:rPr>
          <w:rFonts w:ascii="Arial" w:hAnsi="Arial" w:cs="Arial"/>
        </w:rPr>
        <w:t>do zidentyfikowania osoba fizyczna to osoba, kt</w:t>
      </w:r>
      <w:r w:rsidRPr="00B27EEC">
        <w:rPr>
          <w:rFonts w:ascii="Arial" w:hAnsi="Arial" w:cs="Arial"/>
          <w:lang w:val="es-ES_tradnl"/>
        </w:rPr>
        <w:t>ó</w:t>
      </w:r>
      <w:r w:rsidRPr="00B27EEC">
        <w:rPr>
          <w:rFonts w:ascii="Arial" w:hAnsi="Arial" w:cs="Arial"/>
        </w:rPr>
        <w:t>rą można bezpośrednio lub pośrednio zidentyfikować, w szczeg</w:t>
      </w:r>
      <w:r w:rsidRPr="00B27EEC">
        <w:rPr>
          <w:rFonts w:ascii="Arial" w:hAnsi="Arial" w:cs="Arial"/>
          <w:lang w:val="es-ES_tradnl"/>
        </w:rPr>
        <w:t>ó</w:t>
      </w:r>
      <w:r w:rsidRPr="00B27EEC">
        <w:rPr>
          <w:rFonts w:ascii="Arial" w:hAnsi="Arial" w:cs="Arial"/>
        </w:rPr>
        <w:t>lności na podstawie identyfikatora takiego jak imię i nazwisko, numer identyfikacyjny, dane o lokalizacji, identyfikator internetowy lub jeden bądź kilka szczeg</w:t>
      </w:r>
      <w:r w:rsidRPr="00B27EEC">
        <w:rPr>
          <w:rFonts w:ascii="Arial" w:hAnsi="Arial" w:cs="Arial"/>
          <w:lang w:val="es-ES_tradnl"/>
        </w:rPr>
        <w:t>ó</w:t>
      </w:r>
      <w:r w:rsidRPr="00B27EEC">
        <w:rPr>
          <w:rFonts w:ascii="Arial" w:hAnsi="Arial" w:cs="Arial"/>
        </w:rPr>
        <w:t>lnych czynnik</w:t>
      </w:r>
      <w:r w:rsidRPr="00B27EEC">
        <w:rPr>
          <w:rFonts w:ascii="Arial" w:hAnsi="Arial" w:cs="Arial"/>
          <w:lang w:val="es-ES_tradnl"/>
        </w:rPr>
        <w:t>ó</w:t>
      </w:r>
      <w:r>
        <w:rPr>
          <w:rFonts w:ascii="Arial" w:hAnsi="Arial" w:cs="Arial"/>
        </w:rPr>
        <w:t>w;</w:t>
      </w:r>
    </w:p>
    <w:p w14:paraId="62559F37"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przetwarzanie - oznacza operację lub zestaw operacji wykonywanych na danych osobowych lub zestawach danych osobowych w spos</w:t>
      </w:r>
      <w:r w:rsidRPr="00B27EEC">
        <w:rPr>
          <w:rFonts w:ascii="Arial" w:hAnsi="Arial" w:cs="Arial"/>
          <w:lang w:val="es-ES_tradnl"/>
        </w:rPr>
        <w:t>ó</w:t>
      </w:r>
      <w:r w:rsidRPr="00B27EEC">
        <w:rPr>
          <w:rFonts w:ascii="Arial" w:hAnsi="Arial" w:cs="Arial"/>
        </w:rPr>
        <w:t xml:space="preserve">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09C9FC51"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zbi</w:t>
      </w:r>
      <w:r w:rsidRPr="00B27EEC">
        <w:rPr>
          <w:rFonts w:ascii="Arial" w:hAnsi="Arial" w:cs="Arial"/>
          <w:lang w:val="es-ES_tradnl"/>
        </w:rPr>
        <w:t>ó</w:t>
      </w:r>
      <w:r w:rsidRPr="00B27EEC">
        <w:rPr>
          <w:rFonts w:ascii="Arial" w:hAnsi="Arial" w:cs="Arial"/>
        </w:rPr>
        <w:t>r danych - oznacza uporządkowany zestaw danych osobowych dostępnych stosownie do określonych kryteri</w:t>
      </w:r>
      <w:r w:rsidRPr="00B27EEC">
        <w:rPr>
          <w:rFonts w:ascii="Arial" w:hAnsi="Arial" w:cs="Arial"/>
          <w:lang w:val="es-ES_tradnl"/>
        </w:rPr>
        <w:t>ó</w:t>
      </w:r>
      <w:r w:rsidRPr="00A64584">
        <w:rPr>
          <w:rFonts w:ascii="Arial" w:hAnsi="Arial" w:cs="Arial"/>
          <w:lang w:val="pl-PL"/>
        </w:rPr>
        <w:t>w</w:t>
      </w:r>
      <w:r w:rsidRPr="00B27EEC">
        <w:rPr>
          <w:rFonts w:ascii="Arial" w:hAnsi="Arial" w:cs="Arial"/>
        </w:rPr>
        <w:t>;</w:t>
      </w:r>
    </w:p>
    <w:p w14:paraId="24E16227" w14:textId="11C19156"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 xml:space="preserve">Administrator - oznacza </w:t>
      </w:r>
      <w:r w:rsidR="00B27EEC" w:rsidRPr="00202E5A">
        <w:rPr>
          <w:rFonts w:ascii="Arial" w:hAnsi="Arial" w:cs="Arial"/>
        </w:rPr>
        <w:t xml:space="preserve">oznacza osobę fizyczną lub prawną, organ publiczny, jednostkę lub inny podmiot, który </w:t>
      </w:r>
      <w:r w:rsidR="00B27EEC">
        <w:rPr>
          <w:rFonts w:ascii="Arial" w:hAnsi="Arial" w:cs="Arial"/>
        </w:rPr>
        <w:t xml:space="preserve">decyduje </w:t>
      </w:r>
      <w:r>
        <w:rPr>
          <w:rFonts w:ascii="Arial" w:hAnsi="Arial" w:cs="Arial"/>
        </w:rPr>
        <w:t>o tym, jak będą przetwarzane</w:t>
      </w:r>
      <w:r w:rsidR="00B27EEC">
        <w:rPr>
          <w:rFonts w:ascii="Arial" w:hAnsi="Arial" w:cs="Arial"/>
        </w:rPr>
        <w:t xml:space="preserve"> dane osobowe. Administratorem jest firma JGM</w:t>
      </w:r>
      <w:r w:rsidR="00B27EEC" w:rsidRPr="00B27EEC">
        <w:t xml:space="preserve"> </w:t>
      </w:r>
      <w:r w:rsidR="00B27EEC" w:rsidRPr="00B27EEC">
        <w:rPr>
          <w:rFonts w:ascii="Arial" w:hAnsi="Arial" w:cs="Arial"/>
        </w:rPr>
        <w:t>Joanna-Gwizdalska Mentel</w:t>
      </w:r>
      <w:r w:rsidR="00B27EEC">
        <w:rPr>
          <w:rFonts w:ascii="Arial" w:hAnsi="Arial" w:cs="Arial"/>
        </w:rPr>
        <w:t xml:space="preserve">; </w:t>
      </w:r>
    </w:p>
    <w:p w14:paraId="757F4AE1"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podmiot przetwarzający - oznacza osobę fizyczną lub prawną, organ publiczny, jednostkę lub inny podmiot, kt</w:t>
      </w:r>
      <w:r w:rsidRPr="00B27EEC">
        <w:rPr>
          <w:rFonts w:ascii="Arial" w:hAnsi="Arial" w:cs="Arial"/>
          <w:lang w:val="es-ES_tradnl"/>
        </w:rPr>
        <w:t>ó</w:t>
      </w:r>
      <w:r w:rsidRPr="00B27EEC">
        <w:rPr>
          <w:rFonts w:ascii="Arial" w:hAnsi="Arial" w:cs="Arial"/>
        </w:rPr>
        <w:t>ry przetwarza dane osobowe w imieniu Administratora.</w:t>
      </w:r>
    </w:p>
    <w:p w14:paraId="2F689C57"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5B428028"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213B7478"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00EFF5B1" w14:textId="77777777" w:rsidR="00F145FD" w:rsidRPr="00B27EEC" w:rsidRDefault="00F145FD" w:rsidP="007725A8">
      <w:pPr>
        <w:pStyle w:val="TreA"/>
        <w:jc w:val="both"/>
        <w:rPr>
          <w:rFonts w:ascii="Arial" w:eastAsia="Geneva" w:hAnsi="Arial" w:cs="Arial"/>
        </w:rPr>
      </w:pPr>
    </w:p>
    <w:p w14:paraId="10B12F77" w14:textId="77777777" w:rsidR="00F145FD" w:rsidRPr="00B27EEC" w:rsidRDefault="00F145FD" w:rsidP="007725A8">
      <w:pPr>
        <w:pStyle w:val="TreA"/>
        <w:jc w:val="both"/>
        <w:rPr>
          <w:rFonts w:ascii="Arial" w:eastAsia="Geneva" w:hAnsi="Arial" w:cs="Arial"/>
        </w:rPr>
      </w:pPr>
    </w:p>
    <w:p w14:paraId="7876A97E" w14:textId="77777777" w:rsidR="00F145FD" w:rsidRDefault="00F145FD" w:rsidP="007725A8">
      <w:pPr>
        <w:pStyle w:val="TreA"/>
        <w:jc w:val="both"/>
        <w:rPr>
          <w:rFonts w:ascii="Arial" w:eastAsia="Geneva" w:hAnsi="Arial" w:cs="Arial"/>
        </w:rPr>
      </w:pPr>
    </w:p>
    <w:p w14:paraId="4B537DA0" w14:textId="77777777" w:rsidR="007725A8" w:rsidRDefault="007725A8" w:rsidP="007725A8">
      <w:pPr>
        <w:pStyle w:val="TreA"/>
        <w:jc w:val="both"/>
        <w:rPr>
          <w:rFonts w:ascii="Arial" w:eastAsia="Geneva" w:hAnsi="Arial" w:cs="Arial"/>
        </w:rPr>
      </w:pPr>
    </w:p>
    <w:p w14:paraId="5D074162" w14:textId="77777777" w:rsidR="007725A8" w:rsidRPr="00B27EEC" w:rsidRDefault="007725A8" w:rsidP="007725A8">
      <w:pPr>
        <w:pStyle w:val="TreA"/>
        <w:jc w:val="both"/>
        <w:rPr>
          <w:rFonts w:ascii="Arial" w:eastAsia="Geneva" w:hAnsi="Arial" w:cs="Arial"/>
        </w:rPr>
      </w:pPr>
    </w:p>
    <w:p w14:paraId="7B513421" w14:textId="77777777" w:rsidR="00F145FD" w:rsidRDefault="00F145FD" w:rsidP="007725A8">
      <w:pPr>
        <w:pStyle w:val="TreA"/>
        <w:jc w:val="both"/>
        <w:rPr>
          <w:rFonts w:ascii="Arial" w:eastAsia="Geneva" w:hAnsi="Arial" w:cs="Arial"/>
        </w:rPr>
      </w:pPr>
    </w:p>
    <w:p w14:paraId="7A2D9A89" w14:textId="77777777" w:rsidR="00293418" w:rsidRPr="00B27EEC" w:rsidRDefault="00293418" w:rsidP="007725A8">
      <w:pPr>
        <w:pStyle w:val="TreA"/>
        <w:jc w:val="both"/>
        <w:rPr>
          <w:rFonts w:ascii="Arial" w:eastAsia="Geneva" w:hAnsi="Arial" w:cs="Arial"/>
        </w:rPr>
      </w:pPr>
    </w:p>
    <w:p w14:paraId="7549C70D" w14:textId="77777777" w:rsidR="00F145FD" w:rsidRPr="00B27EEC" w:rsidRDefault="00F145FD" w:rsidP="007725A8">
      <w:pPr>
        <w:pStyle w:val="TreA"/>
        <w:jc w:val="both"/>
        <w:rPr>
          <w:rFonts w:ascii="Arial" w:eastAsia="Geneva" w:hAnsi="Arial" w:cs="Arial"/>
        </w:rPr>
      </w:pPr>
    </w:p>
    <w:p w14:paraId="2FF23861" w14:textId="789FD04D" w:rsidR="00F145FD" w:rsidRPr="00293418" w:rsidRDefault="007725A8" w:rsidP="00293418">
      <w:pPr>
        <w:pStyle w:val="Podtytu"/>
        <w:spacing w:line="360" w:lineRule="auto"/>
        <w:jc w:val="both"/>
        <w:rPr>
          <w:rFonts w:ascii="Arial" w:eastAsia="Geneva" w:hAnsi="Arial" w:cs="Arial"/>
          <w:u w:val="single"/>
        </w:rPr>
      </w:pPr>
      <w:bookmarkStart w:id="1" w:name="_Toc1"/>
      <w:r w:rsidRPr="00DB281E">
        <w:rPr>
          <w:rFonts w:ascii="Arial" w:hAnsi="Arial" w:cs="Arial"/>
          <w:u w:val="single"/>
        </w:rPr>
        <w:lastRenderedPageBreak/>
        <w:t>B. Administrator i jego obowiązki.</w:t>
      </w:r>
      <w:bookmarkEnd w:id="1"/>
    </w:p>
    <w:p w14:paraId="7A69B35B" w14:textId="77777777" w:rsidR="00F145FD" w:rsidRPr="00B27EEC" w:rsidRDefault="007725A8" w:rsidP="007725A8">
      <w:pPr>
        <w:pStyle w:val="TreAA"/>
        <w:spacing w:line="360" w:lineRule="auto"/>
        <w:jc w:val="both"/>
        <w:rPr>
          <w:rFonts w:ascii="Arial" w:eastAsia="Geneva" w:hAnsi="Arial" w:cs="Arial"/>
          <w:sz w:val="24"/>
          <w:szCs w:val="24"/>
        </w:rPr>
      </w:pPr>
      <w:r w:rsidRPr="00B27EEC">
        <w:rPr>
          <w:rFonts w:ascii="Arial" w:hAnsi="Arial" w:cs="Arial"/>
          <w:sz w:val="24"/>
          <w:szCs w:val="24"/>
        </w:rPr>
        <w:t xml:space="preserve">Do </w:t>
      </w:r>
      <w:proofErr w:type="spellStart"/>
      <w:r w:rsidRPr="00B27EEC">
        <w:rPr>
          <w:rFonts w:ascii="Arial" w:hAnsi="Arial" w:cs="Arial"/>
          <w:sz w:val="24"/>
          <w:szCs w:val="24"/>
        </w:rPr>
        <w:t>obowiązk</w:t>
      </w:r>
      <w:proofErr w:type="spellEnd"/>
      <w:r w:rsidRPr="00B27EEC">
        <w:rPr>
          <w:rFonts w:ascii="Arial" w:hAnsi="Arial" w:cs="Arial"/>
          <w:sz w:val="24"/>
          <w:szCs w:val="24"/>
          <w:lang w:val="es-ES_tradnl"/>
        </w:rPr>
        <w:t>ó</w:t>
      </w:r>
      <w:r w:rsidRPr="00B27EEC">
        <w:rPr>
          <w:rFonts w:ascii="Arial" w:hAnsi="Arial" w:cs="Arial"/>
          <w:sz w:val="24"/>
          <w:szCs w:val="24"/>
        </w:rPr>
        <w:t>w Administratora w związku z przetwarzaniem i ochroną danych nal</w:t>
      </w:r>
      <w:r w:rsidRPr="00B27EEC">
        <w:rPr>
          <w:rFonts w:ascii="Arial" w:hAnsi="Arial" w:cs="Arial"/>
          <w:sz w:val="24"/>
          <w:szCs w:val="24"/>
        </w:rPr>
        <w:t>e</w:t>
      </w:r>
      <w:r w:rsidRPr="00B27EEC">
        <w:rPr>
          <w:rFonts w:ascii="Arial" w:hAnsi="Arial" w:cs="Arial"/>
          <w:sz w:val="24"/>
          <w:szCs w:val="24"/>
        </w:rPr>
        <w:t>ży:</w:t>
      </w:r>
    </w:p>
    <w:p w14:paraId="4412AD42"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analizowanie proces</w:t>
      </w:r>
      <w:r w:rsidRPr="00B27EEC">
        <w:rPr>
          <w:rFonts w:ascii="Arial" w:hAnsi="Arial" w:cs="Arial"/>
          <w:sz w:val="24"/>
          <w:szCs w:val="24"/>
          <w:lang w:val="es-ES_tradnl"/>
        </w:rPr>
        <w:t>ó</w:t>
      </w:r>
      <w:r w:rsidRPr="00B27EEC">
        <w:rPr>
          <w:rFonts w:ascii="Arial" w:hAnsi="Arial" w:cs="Arial"/>
          <w:sz w:val="24"/>
          <w:szCs w:val="24"/>
        </w:rPr>
        <w:t>w przetwarzania danych osobowych,</w:t>
      </w:r>
    </w:p>
    <w:p w14:paraId="1B8D98EB" w14:textId="024E7EBC"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 xml:space="preserve">identyfikowanie zagrożeń i niezgodności w procesach przetwarzania danych </w:t>
      </w:r>
      <w:r w:rsidR="00293418">
        <w:rPr>
          <w:rFonts w:ascii="Arial" w:hAnsi="Arial" w:cs="Arial"/>
          <w:sz w:val="24"/>
          <w:szCs w:val="24"/>
        </w:rPr>
        <w:br/>
      </w:r>
      <w:r w:rsidRPr="00B27EEC">
        <w:rPr>
          <w:rFonts w:ascii="Arial" w:hAnsi="Arial" w:cs="Arial"/>
          <w:sz w:val="24"/>
          <w:szCs w:val="24"/>
        </w:rPr>
        <w:t>osobowych,</w:t>
      </w:r>
    </w:p>
    <w:p w14:paraId="22301DFB" w14:textId="1921C07E"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opracowanie procedur prz</w:t>
      </w:r>
      <w:r w:rsidR="00BB5C9B">
        <w:rPr>
          <w:rFonts w:ascii="Arial" w:hAnsi="Arial" w:cs="Arial"/>
          <w:sz w:val="24"/>
          <w:szCs w:val="24"/>
        </w:rPr>
        <w:t>etwarzania i</w:t>
      </w:r>
      <w:r w:rsidRPr="00B27EEC">
        <w:rPr>
          <w:rFonts w:ascii="Arial" w:hAnsi="Arial" w:cs="Arial"/>
          <w:sz w:val="24"/>
          <w:szCs w:val="24"/>
        </w:rPr>
        <w:t xml:space="preserve"> ochrony danych osobowych w oparciu </w:t>
      </w:r>
      <w:r w:rsidR="0081524A">
        <w:rPr>
          <w:rFonts w:ascii="Arial" w:hAnsi="Arial" w:cs="Arial"/>
          <w:sz w:val="24"/>
          <w:szCs w:val="24"/>
        </w:rPr>
        <w:br/>
      </w:r>
      <w:r w:rsidRPr="00B27EEC">
        <w:rPr>
          <w:rFonts w:ascii="Arial" w:hAnsi="Arial" w:cs="Arial"/>
          <w:sz w:val="24"/>
          <w:szCs w:val="24"/>
        </w:rPr>
        <w:t>o ocenę ryzyk</w:t>
      </w:r>
      <w:r w:rsidR="00BB5C9B">
        <w:rPr>
          <w:rFonts w:ascii="Arial" w:hAnsi="Arial" w:cs="Arial"/>
          <w:sz w:val="24"/>
          <w:szCs w:val="24"/>
        </w:rPr>
        <w:t>a</w:t>
      </w:r>
      <w:r w:rsidRPr="00B27EEC">
        <w:rPr>
          <w:rFonts w:ascii="Arial" w:hAnsi="Arial" w:cs="Arial"/>
          <w:sz w:val="24"/>
          <w:szCs w:val="24"/>
        </w:rPr>
        <w:t xml:space="preserve"> i zastosowa</w:t>
      </w:r>
      <w:r w:rsidR="00BB5C9B">
        <w:rPr>
          <w:rFonts w:ascii="Arial" w:hAnsi="Arial" w:cs="Arial"/>
          <w:sz w:val="24"/>
          <w:szCs w:val="24"/>
        </w:rPr>
        <w:t xml:space="preserve">niem zasady </w:t>
      </w:r>
      <w:proofErr w:type="spellStart"/>
      <w:r w:rsidR="00BB5C9B">
        <w:rPr>
          <w:rFonts w:ascii="Arial" w:hAnsi="Arial" w:cs="Arial"/>
          <w:sz w:val="24"/>
          <w:szCs w:val="24"/>
        </w:rPr>
        <w:t>privacy</w:t>
      </w:r>
      <w:proofErr w:type="spellEnd"/>
      <w:r w:rsidR="00BB5C9B">
        <w:rPr>
          <w:rFonts w:ascii="Arial" w:hAnsi="Arial" w:cs="Arial"/>
          <w:sz w:val="24"/>
          <w:szCs w:val="24"/>
        </w:rPr>
        <w:t xml:space="preserve"> by </w:t>
      </w:r>
      <w:proofErr w:type="spellStart"/>
      <w:r w:rsidR="00BB5C9B">
        <w:rPr>
          <w:rFonts w:ascii="Arial" w:hAnsi="Arial" w:cs="Arial"/>
          <w:sz w:val="24"/>
          <w:szCs w:val="24"/>
        </w:rPr>
        <w:t>default</w:t>
      </w:r>
      <w:proofErr w:type="spellEnd"/>
      <w:r w:rsidR="00BB5C9B">
        <w:rPr>
          <w:rFonts w:ascii="Arial" w:hAnsi="Arial" w:cs="Arial"/>
          <w:sz w:val="24"/>
          <w:szCs w:val="24"/>
        </w:rPr>
        <w:t xml:space="preserve"> oraz</w:t>
      </w:r>
      <w:r w:rsidRPr="00B27EEC">
        <w:rPr>
          <w:rFonts w:ascii="Arial" w:hAnsi="Arial" w:cs="Arial"/>
          <w:sz w:val="24"/>
          <w:szCs w:val="24"/>
        </w:rPr>
        <w:t xml:space="preserve"> </w:t>
      </w:r>
      <w:proofErr w:type="spellStart"/>
      <w:r w:rsidRPr="00B27EEC">
        <w:rPr>
          <w:rFonts w:ascii="Arial" w:hAnsi="Arial" w:cs="Arial"/>
          <w:sz w:val="24"/>
          <w:szCs w:val="24"/>
        </w:rPr>
        <w:t>privacy</w:t>
      </w:r>
      <w:proofErr w:type="spellEnd"/>
      <w:r w:rsidRPr="00B27EEC">
        <w:rPr>
          <w:rFonts w:ascii="Arial" w:hAnsi="Arial" w:cs="Arial"/>
          <w:sz w:val="24"/>
          <w:szCs w:val="24"/>
        </w:rPr>
        <w:t xml:space="preserve"> by d</w:t>
      </w:r>
      <w:r w:rsidRPr="00B27EEC">
        <w:rPr>
          <w:rFonts w:ascii="Arial" w:hAnsi="Arial" w:cs="Arial"/>
          <w:sz w:val="24"/>
          <w:szCs w:val="24"/>
        </w:rPr>
        <w:t>e</w:t>
      </w:r>
      <w:r w:rsidRPr="00B27EEC">
        <w:rPr>
          <w:rFonts w:ascii="Arial" w:hAnsi="Arial" w:cs="Arial"/>
          <w:sz w:val="24"/>
          <w:szCs w:val="24"/>
        </w:rPr>
        <w:t>sign,</w:t>
      </w:r>
    </w:p>
    <w:p w14:paraId="2AFAD8E9"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wdrożenie procedury przetwarzania i ochrony danych osobowych,</w:t>
      </w:r>
    </w:p>
    <w:p w14:paraId="74603B5B" w14:textId="1860AA45"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kontrolowanie stosowania przepis</w:t>
      </w:r>
      <w:r w:rsidRPr="00B27EEC">
        <w:rPr>
          <w:rFonts w:ascii="Arial" w:hAnsi="Arial" w:cs="Arial"/>
          <w:sz w:val="24"/>
          <w:szCs w:val="24"/>
          <w:lang w:val="es-ES_tradnl"/>
        </w:rPr>
        <w:t>ó</w:t>
      </w:r>
      <w:r w:rsidRPr="00B27EEC">
        <w:rPr>
          <w:rFonts w:ascii="Arial" w:hAnsi="Arial" w:cs="Arial"/>
          <w:sz w:val="24"/>
          <w:szCs w:val="24"/>
        </w:rPr>
        <w:t xml:space="preserve">w o ochronie danych osobowych oraz </w:t>
      </w:r>
      <w:r w:rsidR="00293418">
        <w:rPr>
          <w:rFonts w:ascii="Arial" w:hAnsi="Arial" w:cs="Arial"/>
          <w:sz w:val="24"/>
          <w:szCs w:val="24"/>
        </w:rPr>
        <w:br/>
      </w:r>
      <w:r w:rsidRPr="00B27EEC">
        <w:rPr>
          <w:rFonts w:ascii="Arial" w:hAnsi="Arial" w:cs="Arial"/>
          <w:sz w:val="24"/>
          <w:szCs w:val="24"/>
        </w:rPr>
        <w:t>procedury przetwarzania i ochrony danych osobowych w firmie,</w:t>
      </w:r>
    </w:p>
    <w:p w14:paraId="2AD214A9" w14:textId="4F70E6D8"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wprowadze</w:t>
      </w:r>
      <w:r w:rsidR="00BB5C9B">
        <w:rPr>
          <w:rFonts w:ascii="Arial" w:hAnsi="Arial" w:cs="Arial"/>
          <w:sz w:val="24"/>
          <w:szCs w:val="24"/>
        </w:rPr>
        <w:t>nie i stosowanie mechanicznych oraz</w:t>
      </w:r>
      <w:r w:rsidRPr="00B27EEC">
        <w:rPr>
          <w:rFonts w:ascii="Arial" w:hAnsi="Arial" w:cs="Arial"/>
          <w:sz w:val="24"/>
          <w:szCs w:val="24"/>
        </w:rPr>
        <w:t xml:space="preserve"> elektronicznych </w:t>
      </w:r>
      <w:proofErr w:type="spellStart"/>
      <w:r w:rsidRPr="00B27EEC">
        <w:rPr>
          <w:rFonts w:ascii="Arial" w:hAnsi="Arial" w:cs="Arial"/>
          <w:sz w:val="24"/>
          <w:szCs w:val="24"/>
        </w:rPr>
        <w:t>środk</w:t>
      </w:r>
      <w:proofErr w:type="spellEnd"/>
      <w:r w:rsidRPr="00B27EEC">
        <w:rPr>
          <w:rFonts w:ascii="Arial" w:hAnsi="Arial" w:cs="Arial"/>
          <w:sz w:val="24"/>
          <w:szCs w:val="24"/>
          <w:lang w:val="es-ES_tradnl"/>
        </w:rPr>
        <w:t>ó</w:t>
      </w:r>
      <w:r w:rsidRPr="00B27EEC">
        <w:rPr>
          <w:rFonts w:ascii="Arial" w:hAnsi="Arial" w:cs="Arial"/>
          <w:sz w:val="24"/>
          <w:szCs w:val="24"/>
        </w:rPr>
        <w:t>w ochrony danych osobowych zapewniających ochronę przed dostępem os</w:t>
      </w:r>
      <w:r w:rsidRPr="00B27EEC">
        <w:rPr>
          <w:rFonts w:ascii="Arial" w:hAnsi="Arial" w:cs="Arial"/>
          <w:sz w:val="24"/>
          <w:szCs w:val="24"/>
          <w:lang w:val="es-ES_tradnl"/>
        </w:rPr>
        <w:t>ó</w:t>
      </w:r>
      <w:r w:rsidRPr="00B27EEC">
        <w:rPr>
          <w:rFonts w:ascii="Arial" w:hAnsi="Arial" w:cs="Arial"/>
          <w:sz w:val="24"/>
          <w:szCs w:val="24"/>
        </w:rPr>
        <w:t xml:space="preserve">b </w:t>
      </w:r>
      <w:r w:rsidR="00293418">
        <w:rPr>
          <w:rFonts w:ascii="Arial" w:hAnsi="Arial" w:cs="Arial"/>
          <w:sz w:val="24"/>
          <w:szCs w:val="24"/>
        </w:rPr>
        <w:br/>
      </w:r>
      <w:r w:rsidRPr="00B27EEC">
        <w:rPr>
          <w:rFonts w:ascii="Arial" w:hAnsi="Arial" w:cs="Arial"/>
          <w:sz w:val="24"/>
          <w:szCs w:val="24"/>
        </w:rPr>
        <w:t>niepowołanych oraz przed utratą danych osobowych,</w:t>
      </w:r>
    </w:p>
    <w:p w14:paraId="586F61F2" w14:textId="1D180F8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szkolenie pracownik</w:t>
      </w:r>
      <w:r w:rsidRPr="00B27EEC">
        <w:rPr>
          <w:rFonts w:ascii="Arial" w:hAnsi="Arial" w:cs="Arial"/>
          <w:sz w:val="24"/>
          <w:szCs w:val="24"/>
          <w:lang w:val="es-ES_tradnl"/>
        </w:rPr>
        <w:t>ó</w:t>
      </w:r>
      <w:r w:rsidR="00BB5C9B">
        <w:rPr>
          <w:rFonts w:ascii="Arial" w:hAnsi="Arial" w:cs="Arial"/>
          <w:sz w:val="24"/>
          <w:szCs w:val="24"/>
        </w:rPr>
        <w:t>w i wydawanie</w:t>
      </w:r>
      <w:r w:rsidRPr="00B27EEC">
        <w:rPr>
          <w:rFonts w:ascii="Arial" w:hAnsi="Arial" w:cs="Arial"/>
          <w:sz w:val="24"/>
          <w:szCs w:val="24"/>
        </w:rPr>
        <w:t xml:space="preserve"> im upoważnień do przetwarzania danych,</w:t>
      </w:r>
    </w:p>
    <w:p w14:paraId="440D76DA"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powoływanie os</w:t>
      </w:r>
      <w:r w:rsidRPr="00B27EEC">
        <w:rPr>
          <w:rFonts w:ascii="Arial" w:hAnsi="Arial" w:cs="Arial"/>
          <w:sz w:val="24"/>
          <w:szCs w:val="24"/>
          <w:lang w:val="es-ES_tradnl"/>
        </w:rPr>
        <w:t>ó</w:t>
      </w:r>
      <w:r w:rsidRPr="00B27EEC">
        <w:rPr>
          <w:rFonts w:ascii="Arial" w:hAnsi="Arial" w:cs="Arial"/>
          <w:sz w:val="24"/>
          <w:szCs w:val="24"/>
        </w:rPr>
        <w:t>b odpowiedzialnych za przetwarzanie,</w:t>
      </w:r>
    </w:p>
    <w:p w14:paraId="53955F49"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powoływanie Inspektora Ochrony Danych Osobowych,</w:t>
      </w:r>
    </w:p>
    <w:p w14:paraId="24756869"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zgłaszanie do Prezesa Urzędu Ochrony Danych Osobowych naruszenia ochrony danych osobowych,</w:t>
      </w:r>
    </w:p>
    <w:p w14:paraId="47334568"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prowadzenie polityki informacyjnej wobec podmiot</w:t>
      </w:r>
      <w:r w:rsidRPr="00B27EEC">
        <w:rPr>
          <w:rFonts w:ascii="Arial" w:hAnsi="Arial" w:cs="Arial"/>
          <w:sz w:val="24"/>
          <w:szCs w:val="24"/>
          <w:lang w:val="es-ES_tradnl"/>
        </w:rPr>
        <w:t>ó</w:t>
      </w:r>
      <w:r w:rsidRPr="00B27EEC">
        <w:rPr>
          <w:rFonts w:ascii="Arial" w:hAnsi="Arial" w:cs="Arial"/>
          <w:sz w:val="24"/>
          <w:szCs w:val="24"/>
        </w:rPr>
        <w:t xml:space="preserve">w,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proofErr w:type="spellStart"/>
      <w:r w:rsidRPr="00B27EEC">
        <w:rPr>
          <w:rFonts w:ascii="Arial" w:hAnsi="Arial" w:cs="Arial"/>
          <w:sz w:val="24"/>
          <w:szCs w:val="24"/>
        </w:rPr>
        <w:t>rych</w:t>
      </w:r>
      <w:proofErr w:type="spellEnd"/>
      <w:r w:rsidRPr="00B27EEC">
        <w:rPr>
          <w:rFonts w:ascii="Arial" w:hAnsi="Arial" w:cs="Arial"/>
          <w:sz w:val="24"/>
          <w:szCs w:val="24"/>
        </w:rPr>
        <w:t xml:space="preserve"> dane są przetw</w:t>
      </w:r>
      <w:r w:rsidRPr="00B27EEC">
        <w:rPr>
          <w:rFonts w:ascii="Arial" w:hAnsi="Arial" w:cs="Arial"/>
          <w:sz w:val="24"/>
          <w:szCs w:val="24"/>
        </w:rPr>
        <w:t>a</w:t>
      </w:r>
      <w:r w:rsidRPr="00B27EEC">
        <w:rPr>
          <w:rFonts w:ascii="Arial" w:hAnsi="Arial" w:cs="Arial"/>
          <w:sz w:val="24"/>
          <w:szCs w:val="24"/>
        </w:rPr>
        <w:t>rzane,</w:t>
      </w:r>
    </w:p>
    <w:p w14:paraId="14FA88A4"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badanie zgodności przetwarzania danych z przepisami prawa i procedurą,</w:t>
      </w:r>
    </w:p>
    <w:p w14:paraId="6A58B798"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 xml:space="preserve">podpisywanie </w:t>
      </w:r>
      <w:proofErr w:type="spellStart"/>
      <w:r w:rsidRPr="00B27EEC">
        <w:rPr>
          <w:rFonts w:ascii="Arial" w:hAnsi="Arial" w:cs="Arial"/>
          <w:sz w:val="24"/>
          <w:szCs w:val="24"/>
        </w:rPr>
        <w:t>um</w:t>
      </w:r>
      <w:proofErr w:type="spellEnd"/>
      <w:r w:rsidRPr="00B27EEC">
        <w:rPr>
          <w:rFonts w:ascii="Arial" w:hAnsi="Arial" w:cs="Arial"/>
          <w:sz w:val="24"/>
          <w:szCs w:val="24"/>
          <w:lang w:val="es-ES_tradnl"/>
        </w:rPr>
        <w:t>ó</w:t>
      </w:r>
      <w:r w:rsidRPr="00B27EEC">
        <w:rPr>
          <w:rFonts w:ascii="Arial" w:hAnsi="Arial" w:cs="Arial"/>
          <w:sz w:val="24"/>
          <w:szCs w:val="24"/>
        </w:rPr>
        <w:t>w o powierzeniu przetwarzania danych osobowych,</w:t>
      </w:r>
    </w:p>
    <w:p w14:paraId="68882F03" w14:textId="77777777" w:rsidR="00F145FD" w:rsidRPr="00B27EEC" w:rsidRDefault="007725A8" w:rsidP="007725A8">
      <w:pPr>
        <w:pStyle w:val="TreAA"/>
        <w:numPr>
          <w:ilvl w:val="0"/>
          <w:numId w:val="3"/>
        </w:numPr>
        <w:spacing w:line="360" w:lineRule="auto"/>
        <w:jc w:val="both"/>
        <w:rPr>
          <w:rFonts w:ascii="Arial" w:eastAsia="Geneva" w:hAnsi="Arial" w:cs="Arial"/>
          <w:sz w:val="24"/>
          <w:szCs w:val="24"/>
        </w:rPr>
      </w:pPr>
      <w:r w:rsidRPr="00B27EEC">
        <w:rPr>
          <w:rFonts w:ascii="Arial" w:hAnsi="Arial" w:cs="Arial"/>
          <w:sz w:val="24"/>
          <w:szCs w:val="24"/>
        </w:rPr>
        <w:t>archiwizowanie danych osobowych w przypadkach przewidzianych prawem.</w:t>
      </w:r>
    </w:p>
    <w:p w14:paraId="4B807C67" w14:textId="77777777" w:rsidR="00F145FD" w:rsidRPr="00B27EEC" w:rsidRDefault="00F145FD" w:rsidP="007725A8">
      <w:pPr>
        <w:pStyle w:val="TreAA"/>
        <w:spacing w:line="360" w:lineRule="auto"/>
        <w:jc w:val="both"/>
        <w:rPr>
          <w:rFonts w:ascii="Arial" w:eastAsia="Geneva" w:hAnsi="Arial" w:cs="Arial"/>
          <w:sz w:val="24"/>
          <w:szCs w:val="24"/>
        </w:rPr>
      </w:pPr>
    </w:p>
    <w:p w14:paraId="1B314DFE" w14:textId="326CB618" w:rsidR="00F145FD" w:rsidRPr="00B27EEC" w:rsidRDefault="007725A8" w:rsidP="007725A8">
      <w:pPr>
        <w:pStyle w:val="TreAA"/>
        <w:spacing w:line="360" w:lineRule="auto"/>
        <w:jc w:val="both"/>
        <w:rPr>
          <w:rFonts w:ascii="Arial" w:eastAsia="Geneva" w:hAnsi="Arial" w:cs="Arial"/>
          <w:sz w:val="24"/>
          <w:szCs w:val="24"/>
        </w:rPr>
      </w:pPr>
      <w:r w:rsidRPr="00B27EEC">
        <w:rPr>
          <w:rFonts w:ascii="Arial" w:hAnsi="Arial" w:cs="Arial"/>
          <w:sz w:val="24"/>
          <w:szCs w:val="24"/>
        </w:rPr>
        <w:t>Administrator</w:t>
      </w:r>
      <w:r w:rsidR="00A64584">
        <w:rPr>
          <w:rFonts w:ascii="Arial" w:hAnsi="Arial" w:cs="Arial"/>
          <w:sz w:val="24"/>
          <w:szCs w:val="24"/>
        </w:rPr>
        <w:t xml:space="preserve">em danych w firmie </w:t>
      </w:r>
      <w:proofErr w:type="spellStart"/>
      <w:r w:rsidR="00A64584">
        <w:rPr>
          <w:rFonts w:ascii="Arial" w:hAnsi="Arial" w:cs="Arial"/>
          <w:sz w:val="24"/>
          <w:szCs w:val="24"/>
        </w:rPr>
        <w:t>JGM</w:t>
      </w:r>
      <w:proofErr w:type="spellEnd"/>
      <w:r w:rsidR="00A64584">
        <w:rPr>
          <w:rFonts w:ascii="Arial" w:hAnsi="Arial" w:cs="Arial"/>
          <w:sz w:val="24"/>
          <w:szCs w:val="24"/>
        </w:rPr>
        <w:t xml:space="preserve"> Joanna </w:t>
      </w:r>
      <w:proofErr w:type="spellStart"/>
      <w:r w:rsidR="00A64584">
        <w:rPr>
          <w:rFonts w:ascii="Arial" w:hAnsi="Arial" w:cs="Arial"/>
          <w:sz w:val="24"/>
          <w:szCs w:val="24"/>
        </w:rPr>
        <w:t>Gwizdalska</w:t>
      </w:r>
      <w:proofErr w:type="spellEnd"/>
      <w:r w:rsidR="00A64584">
        <w:rPr>
          <w:rFonts w:ascii="Arial" w:hAnsi="Arial" w:cs="Arial"/>
          <w:sz w:val="24"/>
          <w:szCs w:val="24"/>
        </w:rPr>
        <w:t xml:space="preserve">-Mentel jest właściciel firmy Joanna </w:t>
      </w:r>
      <w:proofErr w:type="spellStart"/>
      <w:r w:rsidR="00A64584">
        <w:rPr>
          <w:rFonts w:ascii="Arial" w:hAnsi="Arial" w:cs="Arial"/>
          <w:sz w:val="24"/>
          <w:szCs w:val="24"/>
        </w:rPr>
        <w:t>Gwizdalska</w:t>
      </w:r>
      <w:proofErr w:type="spellEnd"/>
      <w:r w:rsidR="00A64584">
        <w:rPr>
          <w:rFonts w:ascii="Arial" w:hAnsi="Arial" w:cs="Arial"/>
          <w:sz w:val="24"/>
          <w:szCs w:val="24"/>
        </w:rPr>
        <w:t>-Mentel</w:t>
      </w:r>
      <w:r w:rsidRPr="00B27EEC">
        <w:rPr>
          <w:rFonts w:ascii="Arial" w:hAnsi="Arial" w:cs="Arial"/>
          <w:sz w:val="24"/>
          <w:szCs w:val="24"/>
        </w:rPr>
        <w:t>.</w:t>
      </w:r>
    </w:p>
    <w:p w14:paraId="4D89C331" w14:textId="77777777" w:rsidR="00F145FD" w:rsidRPr="00B27EEC" w:rsidRDefault="00F145FD" w:rsidP="007725A8">
      <w:pPr>
        <w:pStyle w:val="TreAA"/>
        <w:spacing w:line="360" w:lineRule="auto"/>
        <w:jc w:val="both"/>
        <w:rPr>
          <w:rFonts w:ascii="Arial" w:eastAsia="Geneva" w:hAnsi="Arial" w:cs="Arial"/>
          <w:sz w:val="24"/>
          <w:szCs w:val="24"/>
        </w:rPr>
      </w:pPr>
    </w:p>
    <w:p w14:paraId="3912184D" w14:textId="0F92803A" w:rsidR="00F145FD" w:rsidRPr="00B27EEC" w:rsidRDefault="007725A8" w:rsidP="007725A8">
      <w:pPr>
        <w:pStyle w:val="TreAA"/>
        <w:spacing w:line="360" w:lineRule="auto"/>
        <w:jc w:val="both"/>
        <w:rPr>
          <w:rFonts w:ascii="Arial" w:eastAsia="Geneva" w:hAnsi="Arial" w:cs="Arial"/>
          <w:sz w:val="24"/>
          <w:szCs w:val="24"/>
          <w:u w:val="single"/>
        </w:rPr>
      </w:pPr>
      <w:r w:rsidRPr="00B27EEC">
        <w:rPr>
          <w:rFonts w:ascii="Arial" w:hAnsi="Arial" w:cs="Arial"/>
          <w:sz w:val="24"/>
          <w:szCs w:val="24"/>
          <w:lang w:val="pt-PT"/>
        </w:rPr>
        <w:t>Administrator mo</w:t>
      </w:r>
      <w:r w:rsidRPr="00B27EEC">
        <w:rPr>
          <w:rFonts w:ascii="Arial" w:hAnsi="Arial" w:cs="Arial"/>
          <w:sz w:val="24"/>
          <w:szCs w:val="24"/>
        </w:rPr>
        <w:t>że powołać, a jeżeli przepisy nakładają obowiązek, powołuje I</w:t>
      </w:r>
      <w:r w:rsidRPr="00B27EEC">
        <w:rPr>
          <w:rFonts w:ascii="Arial" w:hAnsi="Arial" w:cs="Arial"/>
          <w:sz w:val="24"/>
          <w:szCs w:val="24"/>
        </w:rPr>
        <w:t>O</w:t>
      </w:r>
      <w:r w:rsidRPr="00B27EEC">
        <w:rPr>
          <w:rFonts w:ascii="Arial" w:hAnsi="Arial" w:cs="Arial"/>
          <w:sz w:val="24"/>
          <w:szCs w:val="24"/>
        </w:rPr>
        <w:t>DO. Administrator może powołać na IODO pracownika albo inną osobę, na podst</w:t>
      </w:r>
      <w:r w:rsidRPr="00B27EEC">
        <w:rPr>
          <w:rFonts w:ascii="Arial" w:hAnsi="Arial" w:cs="Arial"/>
          <w:sz w:val="24"/>
          <w:szCs w:val="24"/>
        </w:rPr>
        <w:t>a</w:t>
      </w:r>
      <w:r w:rsidRPr="00B27EEC">
        <w:rPr>
          <w:rFonts w:ascii="Arial" w:hAnsi="Arial" w:cs="Arial"/>
          <w:sz w:val="24"/>
          <w:szCs w:val="24"/>
        </w:rPr>
        <w:t>wie zawartej z nią umowy cywilno</w:t>
      </w:r>
      <w:r w:rsidR="00BB5C9B">
        <w:rPr>
          <w:rFonts w:ascii="Arial" w:hAnsi="Arial" w:cs="Arial"/>
          <w:sz w:val="24"/>
          <w:szCs w:val="24"/>
        </w:rPr>
        <w:t>prawnej. W przypadku powołania przez</w:t>
      </w:r>
      <w:r w:rsidRPr="00B27EEC">
        <w:rPr>
          <w:rFonts w:ascii="Arial" w:hAnsi="Arial" w:cs="Arial"/>
          <w:sz w:val="24"/>
          <w:szCs w:val="24"/>
        </w:rPr>
        <w:t xml:space="preserve"> Admin</w:t>
      </w:r>
      <w:r w:rsidRPr="00B27EEC">
        <w:rPr>
          <w:rFonts w:ascii="Arial" w:hAnsi="Arial" w:cs="Arial"/>
          <w:sz w:val="24"/>
          <w:szCs w:val="24"/>
        </w:rPr>
        <w:t>i</w:t>
      </w:r>
      <w:r w:rsidRPr="00B27EEC">
        <w:rPr>
          <w:rFonts w:ascii="Arial" w:hAnsi="Arial" w:cs="Arial"/>
          <w:sz w:val="24"/>
          <w:szCs w:val="24"/>
        </w:rPr>
        <w:t xml:space="preserve">stratora IODO, wykonuje on obowiązki osoby upoważnionej i zadania wyznaczone IODO </w:t>
      </w:r>
      <w:r w:rsidR="00224C4D">
        <w:rPr>
          <w:rFonts w:ascii="Arial" w:hAnsi="Arial" w:cs="Arial"/>
          <w:sz w:val="24"/>
          <w:szCs w:val="24"/>
        </w:rPr>
        <w:br/>
      </w:r>
      <w:r w:rsidRPr="00B27EEC">
        <w:rPr>
          <w:rFonts w:ascii="Arial" w:hAnsi="Arial" w:cs="Arial"/>
          <w:sz w:val="24"/>
          <w:szCs w:val="24"/>
        </w:rPr>
        <w:lastRenderedPageBreak/>
        <w:t xml:space="preserve">w przepisach prawa. Powołanie IODO nie zwalnia w żaden </w:t>
      </w:r>
      <w:proofErr w:type="spellStart"/>
      <w:r w:rsidRPr="00B27EEC">
        <w:rPr>
          <w:rFonts w:ascii="Arial" w:hAnsi="Arial" w:cs="Arial"/>
          <w:sz w:val="24"/>
          <w:szCs w:val="24"/>
        </w:rPr>
        <w:t>spos</w:t>
      </w:r>
      <w:proofErr w:type="spellEnd"/>
      <w:r w:rsidRPr="00B27EEC">
        <w:rPr>
          <w:rFonts w:ascii="Arial" w:hAnsi="Arial" w:cs="Arial"/>
          <w:sz w:val="24"/>
          <w:szCs w:val="24"/>
          <w:lang w:val="es-ES_tradnl"/>
        </w:rPr>
        <w:t>ó</w:t>
      </w:r>
      <w:r w:rsidRPr="00B27EEC">
        <w:rPr>
          <w:rFonts w:ascii="Arial" w:hAnsi="Arial" w:cs="Arial"/>
          <w:sz w:val="24"/>
          <w:szCs w:val="24"/>
        </w:rPr>
        <w:t>b Admi</w:t>
      </w:r>
      <w:r w:rsidR="00BB5C9B">
        <w:rPr>
          <w:rFonts w:ascii="Arial" w:hAnsi="Arial" w:cs="Arial"/>
          <w:sz w:val="24"/>
          <w:szCs w:val="24"/>
        </w:rPr>
        <w:t xml:space="preserve">nistratora </w:t>
      </w:r>
      <w:r w:rsidR="00293418">
        <w:rPr>
          <w:rFonts w:ascii="Arial" w:hAnsi="Arial" w:cs="Arial"/>
          <w:sz w:val="24"/>
          <w:szCs w:val="24"/>
        </w:rPr>
        <w:br/>
      </w:r>
      <w:r w:rsidR="00BB5C9B">
        <w:rPr>
          <w:rFonts w:ascii="Arial" w:hAnsi="Arial" w:cs="Arial"/>
          <w:sz w:val="24"/>
          <w:szCs w:val="24"/>
        </w:rPr>
        <w:t>od odpowiedzialności</w:t>
      </w:r>
      <w:r w:rsidRPr="00B27EEC">
        <w:rPr>
          <w:rFonts w:ascii="Arial" w:hAnsi="Arial" w:cs="Arial"/>
          <w:sz w:val="24"/>
          <w:szCs w:val="24"/>
        </w:rPr>
        <w:t xml:space="preserve"> za przetwarzanie oraz ochronę danych zgodnie z przepisami prawa.</w:t>
      </w:r>
    </w:p>
    <w:p w14:paraId="063B123A" w14:textId="77777777" w:rsidR="00F145FD" w:rsidRPr="00B27EEC" w:rsidRDefault="00F145FD" w:rsidP="007725A8">
      <w:pPr>
        <w:pStyle w:val="Podtytu"/>
        <w:spacing w:line="360" w:lineRule="auto"/>
        <w:jc w:val="both"/>
        <w:rPr>
          <w:rFonts w:ascii="Arial" w:eastAsia="Times New Roman" w:hAnsi="Arial" w:cs="Arial"/>
          <w:u w:val="single"/>
        </w:rPr>
      </w:pPr>
    </w:p>
    <w:p w14:paraId="0AC1012F" w14:textId="3387B7B8" w:rsidR="00F145FD" w:rsidRPr="00293418" w:rsidRDefault="007725A8" w:rsidP="00293418">
      <w:pPr>
        <w:pStyle w:val="Podtytu"/>
        <w:spacing w:line="360" w:lineRule="auto"/>
        <w:jc w:val="both"/>
        <w:rPr>
          <w:rFonts w:ascii="Arial" w:eastAsia="Geneva" w:hAnsi="Arial" w:cs="Arial"/>
          <w:u w:val="single"/>
        </w:rPr>
      </w:pPr>
      <w:bookmarkStart w:id="2" w:name="_Toc2"/>
      <w:r w:rsidRPr="00DB281E">
        <w:rPr>
          <w:rFonts w:ascii="Arial" w:hAnsi="Arial" w:cs="Arial"/>
          <w:u w:val="single"/>
        </w:rPr>
        <w:t>C. Dane osobowe i ich zbiory.</w:t>
      </w:r>
      <w:bookmarkEnd w:id="2"/>
    </w:p>
    <w:p w14:paraId="4E6B6639" w14:textId="36895245" w:rsidR="00BB5C9B" w:rsidRPr="00DB281E" w:rsidRDefault="00BB5C9B" w:rsidP="00BB5C9B">
      <w:pPr>
        <w:numPr>
          <w:ilvl w:val="0"/>
          <w:numId w:val="5"/>
        </w:numPr>
        <w:spacing w:line="360" w:lineRule="auto"/>
        <w:jc w:val="both"/>
        <w:rPr>
          <w:rFonts w:ascii="Arial" w:eastAsia="Geneva" w:hAnsi="Arial" w:cs="Arial"/>
        </w:rPr>
      </w:pPr>
      <w:r w:rsidRPr="00DB281E">
        <w:rPr>
          <w:rFonts w:ascii="Arial" w:hAnsi="Arial" w:cs="Arial"/>
        </w:rPr>
        <w:t>Administrator przetwarza</w:t>
      </w:r>
      <w:r w:rsidR="007725A8" w:rsidRPr="00DB281E">
        <w:rPr>
          <w:rFonts w:ascii="Arial" w:hAnsi="Arial" w:cs="Arial"/>
        </w:rPr>
        <w:t xml:space="preserve"> dane osobowe w uporządkowanych zbiorach.</w:t>
      </w:r>
    </w:p>
    <w:p w14:paraId="289A7E9F" w14:textId="77777777" w:rsidR="00DB281E" w:rsidRPr="00DB281E" w:rsidRDefault="00DB281E" w:rsidP="00DB28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u w:val="single"/>
        </w:rPr>
      </w:pPr>
    </w:p>
    <w:p w14:paraId="105B0448" w14:textId="77777777" w:rsidR="00F145FD" w:rsidRPr="00DB281E" w:rsidRDefault="007725A8" w:rsidP="007725A8">
      <w:pPr>
        <w:numPr>
          <w:ilvl w:val="0"/>
          <w:numId w:val="5"/>
        </w:numPr>
        <w:spacing w:line="360" w:lineRule="auto"/>
        <w:jc w:val="both"/>
        <w:rPr>
          <w:rFonts w:ascii="Arial" w:eastAsia="Geneva" w:hAnsi="Arial" w:cs="Arial"/>
        </w:rPr>
      </w:pPr>
      <w:r w:rsidRPr="00DB281E">
        <w:rPr>
          <w:rFonts w:ascii="Arial" w:hAnsi="Arial" w:cs="Arial"/>
        </w:rPr>
        <w:t>Zbiory danych osobowych występujące u Administratora mają formę:</w:t>
      </w:r>
    </w:p>
    <w:p w14:paraId="0EC0008C" w14:textId="77777777" w:rsidR="00F145FD" w:rsidRPr="00A64584" w:rsidRDefault="007725A8" w:rsidP="007725A8">
      <w:pPr>
        <w:numPr>
          <w:ilvl w:val="0"/>
          <w:numId w:val="6"/>
        </w:numPr>
        <w:spacing w:line="360" w:lineRule="auto"/>
        <w:jc w:val="both"/>
        <w:rPr>
          <w:rFonts w:ascii="Arial" w:eastAsia="Geneva" w:hAnsi="Arial" w:cs="Arial"/>
        </w:rPr>
      </w:pPr>
      <w:r w:rsidRPr="00DB281E">
        <w:rPr>
          <w:rFonts w:ascii="Arial" w:hAnsi="Arial" w:cs="Arial"/>
        </w:rPr>
        <w:t>papierową,</w:t>
      </w:r>
    </w:p>
    <w:p w14:paraId="7669A853" w14:textId="2204016C" w:rsidR="00BB5C9B" w:rsidRPr="00A64584" w:rsidRDefault="007725A8" w:rsidP="00BB5C9B">
      <w:pPr>
        <w:numPr>
          <w:ilvl w:val="0"/>
          <w:numId w:val="2"/>
        </w:numPr>
        <w:spacing w:line="360" w:lineRule="auto"/>
        <w:jc w:val="both"/>
        <w:rPr>
          <w:rFonts w:ascii="Arial" w:eastAsia="Geneva" w:hAnsi="Arial" w:cs="Arial"/>
        </w:rPr>
      </w:pPr>
      <w:r w:rsidRPr="00DB281E">
        <w:rPr>
          <w:rFonts w:ascii="Arial" w:hAnsi="Arial" w:cs="Arial"/>
        </w:rPr>
        <w:t>cyfrową na trwałych nośnikach,</w:t>
      </w:r>
    </w:p>
    <w:p w14:paraId="4308D166" w14:textId="44561656" w:rsidR="00A64584" w:rsidRPr="00DB281E" w:rsidRDefault="00A64584" w:rsidP="00BB5C9B">
      <w:pPr>
        <w:numPr>
          <w:ilvl w:val="0"/>
          <w:numId w:val="2"/>
        </w:numPr>
        <w:spacing w:line="360" w:lineRule="auto"/>
        <w:jc w:val="both"/>
        <w:rPr>
          <w:rFonts w:ascii="Arial" w:eastAsia="Geneva" w:hAnsi="Arial" w:cs="Arial"/>
        </w:rPr>
      </w:pPr>
      <w:r>
        <w:rPr>
          <w:rFonts w:ascii="Arial" w:hAnsi="Arial" w:cs="Arial"/>
        </w:rPr>
        <w:t>elektroniczną.</w:t>
      </w:r>
    </w:p>
    <w:p w14:paraId="5247D3F0" w14:textId="77777777" w:rsidR="00DB281E" w:rsidRPr="00DB281E" w:rsidRDefault="00DB281E" w:rsidP="00DB28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146901A8" w14:textId="181345F4" w:rsidR="00BB5C9B" w:rsidRPr="00DB281E" w:rsidRDefault="007725A8" w:rsidP="00BB5C9B">
      <w:pPr>
        <w:numPr>
          <w:ilvl w:val="0"/>
          <w:numId w:val="7"/>
        </w:numPr>
        <w:spacing w:line="360" w:lineRule="auto"/>
        <w:jc w:val="both"/>
        <w:rPr>
          <w:rFonts w:ascii="Arial" w:eastAsia="Geneva" w:hAnsi="Arial" w:cs="Arial"/>
        </w:rPr>
      </w:pPr>
      <w:r w:rsidRPr="00DB281E">
        <w:rPr>
          <w:rFonts w:ascii="Arial" w:hAnsi="Arial" w:cs="Arial"/>
        </w:rPr>
        <w:t>Wszystkie zbiory danych osobowych występujące u Administratora przed ich przetwarzaniem muszą z</w:t>
      </w:r>
      <w:r w:rsidR="00BB5C9B" w:rsidRPr="00DB281E">
        <w:rPr>
          <w:rFonts w:ascii="Arial" w:hAnsi="Arial" w:cs="Arial"/>
        </w:rPr>
        <w:t>ostać zidentyfikowane i opisane.</w:t>
      </w:r>
    </w:p>
    <w:p w14:paraId="49F86AD5" w14:textId="77777777" w:rsidR="00DB281E" w:rsidRPr="00DB281E" w:rsidRDefault="00DB281E" w:rsidP="00DB28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41882C63" w14:textId="77777777" w:rsidR="00F145FD" w:rsidRPr="00DB281E" w:rsidRDefault="007725A8" w:rsidP="007725A8">
      <w:pPr>
        <w:numPr>
          <w:ilvl w:val="0"/>
          <w:numId w:val="5"/>
        </w:numPr>
        <w:spacing w:line="360" w:lineRule="auto"/>
        <w:jc w:val="both"/>
        <w:rPr>
          <w:rFonts w:ascii="Arial" w:eastAsia="Geneva" w:hAnsi="Arial" w:cs="Arial"/>
        </w:rPr>
      </w:pPr>
      <w:r w:rsidRPr="00DB281E">
        <w:rPr>
          <w:rFonts w:ascii="Arial" w:hAnsi="Arial" w:cs="Arial"/>
        </w:rPr>
        <w:t>Administrator prowadzi rejestr zbiorów danych, w którym opisuje:</w:t>
      </w:r>
    </w:p>
    <w:p w14:paraId="201BA25D" w14:textId="77777777" w:rsidR="00F145FD" w:rsidRPr="00B27EEC" w:rsidRDefault="007725A8" w:rsidP="007725A8">
      <w:pPr>
        <w:numPr>
          <w:ilvl w:val="0"/>
          <w:numId w:val="8"/>
        </w:numPr>
        <w:spacing w:line="360" w:lineRule="auto"/>
        <w:jc w:val="both"/>
        <w:rPr>
          <w:rFonts w:ascii="Arial" w:eastAsia="Geneva" w:hAnsi="Arial" w:cs="Arial"/>
        </w:rPr>
      </w:pPr>
      <w:r w:rsidRPr="00B27EEC">
        <w:rPr>
          <w:rFonts w:ascii="Arial" w:hAnsi="Arial" w:cs="Arial"/>
        </w:rPr>
        <w:t>nazwę zbioru,</w:t>
      </w:r>
    </w:p>
    <w:p w14:paraId="5F309FCD"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formę zbioru,</w:t>
      </w:r>
    </w:p>
    <w:p w14:paraId="639EE6E5" w14:textId="1BA48F43" w:rsidR="00BB5C9B" w:rsidRPr="00DB281E" w:rsidRDefault="007725A8" w:rsidP="00BB5C9B">
      <w:pPr>
        <w:numPr>
          <w:ilvl w:val="0"/>
          <w:numId w:val="2"/>
        </w:numPr>
        <w:spacing w:line="360" w:lineRule="auto"/>
        <w:jc w:val="both"/>
        <w:rPr>
          <w:rFonts w:ascii="Arial" w:eastAsia="Geneva" w:hAnsi="Arial" w:cs="Arial"/>
        </w:rPr>
      </w:pPr>
      <w:r w:rsidRPr="00B27EEC">
        <w:rPr>
          <w:rFonts w:ascii="Arial" w:hAnsi="Arial" w:cs="Arial"/>
        </w:rPr>
        <w:t>miejsce położenia zbioru.</w:t>
      </w:r>
    </w:p>
    <w:p w14:paraId="5A275BBF" w14:textId="77777777" w:rsidR="00DB281E" w:rsidRPr="00BB5C9B" w:rsidRDefault="00DB281E" w:rsidP="00DB28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382B0D13" w14:textId="77777777" w:rsidR="00F145FD" w:rsidRPr="00DB281E" w:rsidRDefault="007725A8" w:rsidP="007725A8">
      <w:pPr>
        <w:numPr>
          <w:ilvl w:val="0"/>
          <w:numId w:val="9"/>
        </w:numPr>
        <w:spacing w:line="360" w:lineRule="auto"/>
        <w:jc w:val="both"/>
        <w:rPr>
          <w:rFonts w:ascii="Arial" w:eastAsia="Geneva" w:hAnsi="Arial" w:cs="Arial"/>
        </w:rPr>
      </w:pPr>
      <w:r w:rsidRPr="00B27EEC">
        <w:rPr>
          <w:rFonts w:ascii="Arial" w:hAnsi="Arial" w:cs="Arial"/>
        </w:rPr>
        <w:t xml:space="preserve">Jeżeli przepisy prawa tego wymagają, Administrator prowadzi też rejestr czynności przetwarzania danych w zbiorze. </w:t>
      </w:r>
    </w:p>
    <w:p w14:paraId="32F79D95" w14:textId="77777777" w:rsidR="00DB281E" w:rsidRPr="00B27EEC" w:rsidRDefault="00DB281E" w:rsidP="00DB28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66A17362" w14:textId="77777777" w:rsidR="00F145FD" w:rsidRPr="00DB281E" w:rsidRDefault="007725A8" w:rsidP="007725A8">
      <w:pPr>
        <w:numPr>
          <w:ilvl w:val="0"/>
          <w:numId w:val="5"/>
        </w:numPr>
        <w:spacing w:line="360" w:lineRule="auto"/>
        <w:jc w:val="both"/>
        <w:rPr>
          <w:rFonts w:ascii="Arial" w:eastAsia="Geneva" w:hAnsi="Arial" w:cs="Arial"/>
        </w:rPr>
      </w:pPr>
      <w:r w:rsidRPr="00B27EEC">
        <w:rPr>
          <w:rFonts w:ascii="Arial" w:hAnsi="Arial" w:cs="Arial"/>
        </w:rPr>
        <w:t>Rejestr czynności przetwarzania danych prowadzony jest odrębnie dla każdego zbioru.</w:t>
      </w:r>
    </w:p>
    <w:p w14:paraId="606525E2" w14:textId="77777777" w:rsidR="00DB281E" w:rsidRPr="00B27EEC" w:rsidRDefault="00DB281E" w:rsidP="00DB28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5AD45C81" w14:textId="77777777" w:rsidR="00F145FD" w:rsidRPr="00B27EEC" w:rsidRDefault="007725A8" w:rsidP="007725A8">
      <w:pPr>
        <w:numPr>
          <w:ilvl w:val="0"/>
          <w:numId w:val="5"/>
        </w:numPr>
        <w:spacing w:line="360" w:lineRule="auto"/>
        <w:jc w:val="both"/>
        <w:rPr>
          <w:rFonts w:ascii="Arial" w:eastAsia="Geneva" w:hAnsi="Arial" w:cs="Arial"/>
        </w:rPr>
      </w:pPr>
      <w:r w:rsidRPr="00B27EEC">
        <w:rPr>
          <w:rFonts w:ascii="Arial" w:hAnsi="Arial" w:cs="Arial"/>
        </w:rPr>
        <w:t>Przetwarzanie danych w zbiorze wymaga uprzedniego zidentyfikowania:</w:t>
      </w:r>
    </w:p>
    <w:p w14:paraId="1FED9BE7" w14:textId="77777777" w:rsidR="00F145FD" w:rsidRPr="00B27EEC" w:rsidRDefault="007725A8" w:rsidP="007725A8">
      <w:pPr>
        <w:numPr>
          <w:ilvl w:val="0"/>
          <w:numId w:val="10"/>
        </w:numPr>
        <w:spacing w:line="360" w:lineRule="auto"/>
        <w:jc w:val="both"/>
        <w:rPr>
          <w:rFonts w:ascii="Arial" w:eastAsia="Geneva" w:hAnsi="Arial" w:cs="Arial"/>
        </w:rPr>
      </w:pPr>
      <w:r w:rsidRPr="00B27EEC">
        <w:rPr>
          <w:rFonts w:ascii="Arial" w:hAnsi="Arial" w:cs="Arial"/>
        </w:rPr>
        <w:t>rodzaju danych, które są przetwarzane w zbiorze,</w:t>
      </w:r>
    </w:p>
    <w:p w14:paraId="7982BAFD"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celu, w którym są przetwarzane,</w:t>
      </w:r>
    </w:p>
    <w:p w14:paraId="274C8674"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podstawy prawnej przetwarzania,</w:t>
      </w:r>
    </w:p>
    <w:p w14:paraId="3DCEE46F"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czasu przetwarzania,</w:t>
      </w:r>
    </w:p>
    <w:p w14:paraId="451E5D6D" w14:textId="77777777" w:rsidR="00F145FD" w:rsidRPr="00DB281E" w:rsidRDefault="007725A8" w:rsidP="007725A8">
      <w:pPr>
        <w:numPr>
          <w:ilvl w:val="0"/>
          <w:numId w:val="2"/>
        </w:numPr>
        <w:spacing w:line="360" w:lineRule="auto"/>
        <w:jc w:val="both"/>
        <w:rPr>
          <w:rFonts w:ascii="Arial" w:eastAsia="Geneva" w:hAnsi="Arial" w:cs="Arial"/>
        </w:rPr>
      </w:pPr>
      <w:r w:rsidRPr="00B27EEC">
        <w:rPr>
          <w:rFonts w:ascii="Arial" w:hAnsi="Arial" w:cs="Arial"/>
        </w:rPr>
        <w:t>szczególnych zasad przetwarzania, jeżeli są to dane szczególne.</w:t>
      </w:r>
    </w:p>
    <w:p w14:paraId="716F8476" w14:textId="77777777" w:rsidR="00DB281E" w:rsidRPr="00B27EEC" w:rsidRDefault="00DB281E" w:rsidP="00DB28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38F2F60A" w14:textId="77777777" w:rsidR="00F145FD" w:rsidRPr="00B27EEC" w:rsidRDefault="007725A8" w:rsidP="007725A8">
      <w:pPr>
        <w:numPr>
          <w:ilvl w:val="0"/>
          <w:numId w:val="11"/>
        </w:numPr>
        <w:spacing w:line="360" w:lineRule="auto"/>
        <w:jc w:val="both"/>
        <w:rPr>
          <w:rFonts w:ascii="Arial" w:eastAsia="Geneva" w:hAnsi="Arial" w:cs="Arial"/>
        </w:rPr>
      </w:pPr>
      <w:r w:rsidRPr="00B27EEC">
        <w:rPr>
          <w:rFonts w:ascii="Arial" w:hAnsi="Arial" w:cs="Arial"/>
        </w:rPr>
        <w:t>Administrator obecnie przetwarza dane w następujących zbiorach:</w:t>
      </w:r>
    </w:p>
    <w:p w14:paraId="5BD5B67F" w14:textId="38A504CD" w:rsidR="00F145FD" w:rsidRPr="00B27EEC" w:rsidRDefault="007725A8" w:rsidP="007725A8">
      <w:pPr>
        <w:numPr>
          <w:ilvl w:val="0"/>
          <w:numId w:val="12"/>
        </w:numPr>
        <w:spacing w:line="360" w:lineRule="auto"/>
        <w:jc w:val="both"/>
        <w:rPr>
          <w:rFonts w:ascii="Arial" w:eastAsia="Geneva" w:hAnsi="Arial" w:cs="Arial"/>
        </w:rPr>
      </w:pPr>
      <w:r w:rsidRPr="00B27EEC">
        <w:rPr>
          <w:rFonts w:ascii="Arial" w:hAnsi="Arial" w:cs="Arial"/>
        </w:rPr>
        <w:lastRenderedPageBreak/>
        <w:t>Zbiór danych osobowych pracowników</w:t>
      </w:r>
      <w:r w:rsidR="00A64584">
        <w:rPr>
          <w:rFonts w:ascii="Arial" w:hAnsi="Arial" w:cs="Arial"/>
        </w:rPr>
        <w:t xml:space="preserve"> (folder Firmowe na komputerze stacjonarym w biurze</w:t>
      </w:r>
      <w:r w:rsidR="00343A1B">
        <w:rPr>
          <w:rFonts w:ascii="Arial" w:hAnsi="Arial" w:cs="Arial"/>
        </w:rPr>
        <w:t xml:space="preserve"> oraz dokumenty w biurze księgowym</w:t>
      </w:r>
      <w:r w:rsidR="00A64584">
        <w:rPr>
          <w:rFonts w:ascii="Arial" w:hAnsi="Arial" w:cs="Arial"/>
        </w:rPr>
        <w:t>)</w:t>
      </w:r>
      <w:r w:rsidRPr="00B27EEC">
        <w:rPr>
          <w:rFonts w:ascii="Arial" w:hAnsi="Arial" w:cs="Arial"/>
        </w:rPr>
        <w:t>;</w:t>
      </w:r>
    </w:p>
    <w:p w14:paraId="5FC98F4C" w14:textId="2E34A003"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Zbiór danych osobowych klientów</w:t>
      </w:r>
      <w:r w:rsidR="00A64584">
        <w:rPr>
          <w:rFonts w:ascii="Arial" w:hAnsi="Arial" w:cs="Arial"/>
        </w:rPr>
        <w:t xml:space="preserve"> do celów </w:t>
      </w:r>
      <w:r w:rsidR="00343A1B">
        <w:rPr>
          <w:rFonts w:ascii="Arial" w:hAnsi="Arial" w:cs="Arial"/>
        </w:rPr>
        <w:t>rozliczeniowych</w:t>
      </w:r>
      <w:r w:rsidR="00A64584">
        <w:rPr>
          <w:rFonts w:ascii="Arial" w:hAnsi="Arial" w:cs="Arial"/>
        </w:rPr>
        <w:t xml:space="preserve"> (program Faktor)</w:t>
      </w:r>
      <w:r w:rsidRPr="00B27EEC">
        <w:rPr>
          <w:rFonts w:ascii="Arial" w:hAnsi="Arial" w:cs="Arial"/>
        </w:rPr>
        <w:t>;</w:t>
      </w:r>
    </w:p>
    <w:p w14:paraId="528B4654" w14:textId="61B1C4A2"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 xml:space="preserve">Zbiór danych osobowych </w:t>
      </w:r>
      <w:r w:rsidR="00A64584">
        <w:rPr>
          <w:rFonts w:ascii="Arial" w:hAnsi="Arial" w:cs="Arial"/>
        </w:rPr>
        <w:t>–</w:t>
      </w:r>
      <w:r w:rsidRPr="00B27EEC">
        <w:rPr>
          <w:rFonts w:ascii="Arial" w:hAnsi="Arial" w:cs="Arial"/>
        </w:rPr>
        <w:t xml:space="preserve"> kontaktowych</w:t>
      </w:r>
      <w:r w:rsidR="00A64584">
        <w:rPr>
          <w:rFonts w:ascii="Arial" w:hAnsi="Arial" w:cs="Arial"/>
        </w:rPr>
        <w:t xml:space="preserve"> (poczta e-mail)</w:t>
      </w:r>
      <w:r w:rsidRPr="00B27EEC">
        <w:rPr>
          <w:rFonts w:ascii="Arial" w:hAnsi="Arial" w:cs="Arial"/>
        </w:rPr>
        <w:t>;</w:t>
      </w:r>
    </w:p>
    <w:p w14:paraId="4415D7B0" w14:textId="623417A4" w:rsidR="00F145FD" w:rsidRPr="00B27EEC" w:rsidRDefault="007725A8" w:rsidP="001C18CE">
      <w:pPr>
        <w:numPr>
          <w:ilvl w:val="0"/>
          <w:numId w:val="2"/>
        </w:numPr>
        <w:spacing w:line="360" w:lineRule="auto"/>
        <w:rPr>
          <w:rFonts w:ascii="Arial" w:eastAsia="Geneva" w:hAnsi="Arial" w:cs="Arial"/>
        </w:rPr>
      </w:pPr>
      <w:r w:rsidRPr="00B27EEC">
        <w:rPr>
          <w:rFonts w:ascii="Arial" w:hAnsi="Arial" w:cs="Arial"/>
        </w:rPr>
        <w:t xml:space="preserve">Zbiór danych osobowych </w:t>
      </w:r>
      <w:r w:rsidR="00A64584">
        <w:rPr>
          <w:rFonts w:ascii="Arial" w:hAnsi="Arial" w:cs="Arial"/>
        </w:rPr>
        <w:t>–</w:t>
      </w:r>
      <w:r w:rsidRPr="00B27EEC">
        <w:rPr>
          <w:rFonts w:ascii="Arial" w:hAnsi="Arial" w:cs="Arial"/>
        </w:rPr>
        <w:t xml:space="preserve"> </w:t>
      </w:r>
      <w:r w:rsidR="00A64584">
        <w:rPr>
          <w:rFonts w:ascii="Arial" w:hAnsi="Arial" w:cs="Arial"/>
        </w:rPr>
        <w:t>potwierdzenia nadania (szuflada w szafce zamykanej na klucz)</w:t>
      </w:r>
    </w:p>
    <w:p w14:paraId="4693810E" w14:textId="1EC64DD7" w:rsidR="00F145FD" w:rsidRPr="001C18CE" w:rsidRDefault="001C18CE" w:rsidP="001C18CE">
      <w:pPr>
        <w:numPr>
          <w:ilvl w:val="0"/>
          <w:numId w:val="2"/>
        </w:numPr>
        <w:spacing w:line="360" w:lineRule="auto"/>
        <w:rPr>
          <w:rFonts w:ascii="Arial" w:eastAsia="Geneva" w:hAnsi="Arial" w:cs="Arial"/>
        </w:rPr>
      </w:pPr>
      <w:r w:rsidRPr="00B27EEC">
        <w:rPr>
          <w:rFonts w:ascii="Arial" w:hAnsi="Arial" w:cs="Arial"/>
        </w:rPr>
        <w:t xml:space="preserve">Zbiór danych osobowych </w:t>
      </w:r>
      <w:r>
        <w:rPr>
          <w:rFonts w:ascii="Arial" w:hAnsi="Arial" w:cs="Arial"/>
        </w:rPr>
        <w:t>- repertori</w:t>
      </w:r>
      <w:r w:rsidR="00DB281E">
        <w:rPr>
          <w:rFonts w:ascii="Arial" w:hAnsi="Arial" w:cs="Arial"/>
        </w:rPr>
        <w:t>u</w:t>
      </w:r>
      <w:r>
        <w:rPr>
          <w:rFonts w:ascii="Arial" w:hAnsi="Arial" w:cs="Arial"/>
        </w:rPr>
        <w:t>m czynności tłumacza przysięgłego</w:t>
      </w:r>
      <w:r w:rsidR="00A64584">
        <w:rPr>
          <w:rFonts w:ascii="Arial" w:hAnsi="Arial" w:cs="Arial"/>
        </w:rPr>
        <w:t xml:space="preserve"> (forma elektr</w:t>
      </w:r>
      <w:r w:rsidR="00343A1B">
        <w:rPr>
          <w:rFonts w:ascii="Arial" w:hAnsi="Arial" w:cs="Arial"/>
        </w:rPr>
        <w:t>o</w:t>
      </w:r>
      <w:r w:rsidR="00A64584">
        <w:rPr>
          <w:rFonts w:ascii="Arial" w:hAnsi="Arial" w:cs="Arial"/>
        </w:rPr>
        <w:t>niczna – program do prowadzenia Repertorium)</w:t>
      </w:r>
      <w:r>
        <w:rPr>
          <w:rFonts w:ascii="Arial" w:hAnsi="Arial" w:cs="Arial"/>
        </w:rPr>
        <w:t>;</w:t>
      </w:r>
      <w:r w:rsidR="007725A8" w:rsidRPr="001C18CE">
        <w:rPr>
          <w:rFonts w:ascii="Arial" w:hAnsi="Arial" w:cs="Arial"/>
        </w:rPr>
        <w:br/>
      </w:r>
    </w:p>
    <w:p w14:paraId="23CAC955" w14:textId="77777777" w:rsidR="00F145FD" w:rsidRPr="00B27EEC" w:rsidRDefault="007725A8" w:rsidP="007725A8">
      <w:pPr>
        <w:numPr>
          <w:ilvl w:val="0"/>
          <w:numId w:val="13"/>
        </w:numPr>
        <w:spacing w:line="360" w:lineRule="auto"/>
        <w:jc w:val="both"/>
        <w:rPr>
          <w:rFonts w:ascii="Arial" w:eastAsia="Geneva" w:hAnsi="Arial" w:cs="Arial"/>
        </w:rPr>
      </w:pPr>
      <w:r w:rsidRPr="00B27EEC">
        <w:rPr>
          <w:rFonts w:ascii="Arial" w:hAnsi="Arial" w:cs="Arial"/>
        </w:rPr>
        <w:t>W Zbiorze danych osobowych pracowników przetwarzane są:</w:t>
      </w:r>
    </w:p>
    <w:p w14:paraId="359A9427" w14:textId="77777777" w:rsidR="00F145FD" w:rsidRPr="00B27EEC" w:rsidRDefault="007725A8" w:rsidP="007725A8">
      <w:pPr>
        <w:numPr>
          <w:ilvl w:val="0"/>
          <w:numId w:val="14"/>
        </w:numPr>
        <w:spacing w:line="360" w:lineRule="auto"/>
        <w:jc w:val="both"/>
        <w:rPr>
          <w:rFonts w:ascii="Arial" w:eastAsia="Geneva" w:hAnsi="Arial" w:cs="Arial"/>
        </w:rPr>
      </w:pPr>
      <w:r w:rsidRPr="00B27EEC">
        <w:rPr>
          <w:rFonts w:ascii="Arial" w:hAnsi="Arial" w:cs="Arial"/>
        </w:rPr>
        <w:t>imię i nazwisko pracownika,</w:t>
      </w:r>
    </w:p>
    <w:p w14:paraId="06326095" w14:textId="7E22EA26"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PESEL,</w:t>
      </w:r>
    </w:p>
    <w:p w14:paraId="55AFE162"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adres zamieszkania,</w:t>
      </w:r>
    </w:p>
    <w:p w14:paraId="576661B7"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numer telefonu,</w:t>
      </w:r>
    </w:p>
    <w:p w14:paraId="0DBF7FA7"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dane dotyczące wykształcenia i przebiegu wcześniejszego zatrudnienia,</w:t>
      </w:r>
    </w:p>
    <w:p w14:paraId="0690D8CD" w14:textId="77777777" w:rsidR="00F145FD" w:rsidRPr="00B27EEC" w:rsidRDefault="007725A8" w:rsidP="007725A8">
      <w:pPr>
        <w:numPr>
          <w:ilvl w:val="0"/>
          <w:numId w:val="2"/>
        </w:numPr>
        <w:spacing w:line="360" w:lineRule="auto"/>
        <w:jc w:val="both"/>
        <w:rPr>
          <w:rFonts w:ascii="Arial" w:eastAsia="Geneva" w:hAnsi="Arial" w:cs="Arial"/>
        </w:rPr>
      </w:pPr>
      <w:r w:rsidRPr="00B27EEC">
        <w:rPr>
          <w:rFonts w:ascii="Arial" w:hAnsi="Arial" w:cs="Arial"/>
        </w:rPr>
        <w:t>dane dotyczące zdolności do pracy,</w:t>
      </w:r>
    </w:p>
    <w:p w14:paraId="7444D15F" w14:textId="2DA3012C" w:rsidR="00F145FD" w:rsidRPr="002F4440" w:rsidRDefault="007725A8" w:rsidP="00DB281E">
      <w:pPr>
        <w:numPr>
          <w:ilvl w:val="0"/>
          <w:numId w:val="2"/>
        </w:numPr>
        <w:spacing w:line="360" w:lineRule="auto"/>
        <w:rPr>
          <w:rFonts w:ascii="Arial" w:eastAsia="Geneva" w:hAnsi="Arial" w:cs="Arial"/>
        </w:rPr>
      </w:pPr>
      <w:r w:rsidRPr="00B27EEC">
        <w:rPr>
          <w:rFonts w:ascii="Arial" w:hAnsi="Arial" w:cs="Arial"/>
        </w:rPr>
        <w:t>numer rachunku bankowego,</w:t>
      </w:r>
      <w:r w:rsidR="00DB281E" w:rsidRPr="002F4440">
        <w:rPr>
          <w:rFonts w:ascii="Arial" w:hAnsi="Arial" w:cs="Arial"/>
        </w:rPr>
        <w:t xml:space="preserve"> </w:t>
      </w:r>
      <w:r w:rsidRPr="002F4440">
        <w:rPr>
          <w:rFonts w:ascii="Arial" w:hAnsi="Arial" w:cs="Arial"/>
        </w:rPr>
        <w:br/>
      </w:r>
    </w:p>
    <w:p w14:paraId="40FE77F3" w14:textId="5A86A365" w:rsidR="00F145FD" w:rsidRPr="00B27EEC" w:rsidRDefault="007725A8" w:rsidP="00DB281E">
      <w:pPr>
        <w:numPr>
          <w:ilvl w:val="0"/>
          <w:numId w:val="13"/>
        </w:numPr>
        <w:spacing w:line="360" w:lineRule="auto"/>
        <w:rPr>
          <w:rFonts w:ascii="Arial" w:eastAsia="Geneva" w:hAnsi="Arial" w:cs="Arial"/>
        </w:rPr>
      </w:pPr>
      <w:r w:rsidRPr="00B27EEC">
        <w:rPr>
          <w:rFonts w:ascii="Arial" w:hAnsi="Arial" w:cs="Arial"/>
        </w:rPr>
        <w:t xml:space="preserve">W zbiorze danych osobowych klientów </w:t>
      </w:r>
      <w:r w:rsidR="00A64584">
        <w:rPr>
          <w:rFonts w:ascii="Arial" w:hAnsi="Arial" w:cs="Arial"/>
        </w:rPr>
        <w:t xml:space="preserve">do celów </w:t>
      </w:r>
      <w:r w:rsidR="00343A1B">
        <w:rPr>
          <w:rFonts w:ascii="Arial" w:hAnsi="Arial" w:cs="Arial"/>
        </w:rPr>
        <w:t xml:space="preserve">rozliczeniowych </w:t>
      </w:r>
      <w:r w:rsidRPr="00B27EEC">
        <w:rPr>
          <w:rFonts w:ascii="Arial" w:hAnsi="Arial" w:cs="Arial"/>
        </w:rPr>
        <w:t>przetwarzane są:</w:t>
      </w:r>
    </w:p>
    <w:p w14:paraId="7D4C74FF" w14:textId="2C96B9EA" w:rsidR="00F145FD" w:rsidRPr="00B27EEC" w:rsidRDefault="007725A8" w:rsidP="009B7C8A">
      <w:pPr>
        <w:numPr>
          <w:ilvl w:val="0"/>
          <w:numId w:val="15"/>
        </w:numPr>
        <w:spacing w:line="360" w:lineRule="auto"/>
        <w:jc w:val="both"/>
        <w:rPr>
          <w:rFonts w:ascii="Arial" w:eastAsia="Geneva" w:hAnsi="Arial" w:cs="Arial"/>
        </w:rPr>
      </w:pPr>
      <w:r w:rsidRPr="00B27EEC">
        <w:rPr>
          <w:rFonts w:ascii="Arial" w:hAnsi="Arial" w:cs="Arial"/>
        </w:rPr>
        <w:t>imię i nazwisko,</w:t>
      </w:r>
      <w:r w:rsidR="002F4440">
        <w:rPr>
          <w:rFonts w:ascii="Arial" w:hAnsi="Arial" w:cs="Arial"/>
        </w:rPr>
        <w:t xml:space="preserve"> nazwa firmy itp.,</w:t>
      </w:r>
    </w:p>
    <w:p w14:paraId="79316507" w14:textId="2D5B7A7C" w:rsidR="00F145FD" w:rsidRPr="00B27EEC" w:rsidRDefault="002F4440" w:rsidP="007725A8">
      <w:pPr>
        <w:numPr>
          <w:ilvl w:val="0"/>
          <w:numId w:val="2"/>
        </w:numPr>
        <w:spacing w:line="360" w:lineRule="auto"/>
        <w:jc w:val="both"/>
        <w:rPr>
          <w:rFonts w:ascii="Arial" w:eastAsia="Geneva" w:hAnsi="Arial" w:cs="Arial"/>
        </w:rPr>
      </w:pPr>
      <w:r>
        <w:rPr>
          <w:rFonts w:ascii="Arial" w:hAnsi="Arial" w:cs="Arial"/>
        </w:rPr>
        <w:t>adres do fakturowania,</w:t>
      </w:r>
    </w:p>
    <w:p w14:paraId="5492DDE6" w14:textId="77777777" w:rsidR="002F4440" w:rsidRPr="00A64584" w:rsidRDefault="002F4440" w:rsidP="002F4440">
      <w:pPr>
        <w:numPr>
          <w:ilvl w:val="0"/>
          <w:numId w:val="2"/>
        </w:numPr>
        <w:spacing w:line="360" w:lineRule="auto"/>
        <w:rPr>
          <w:rFonts w:ascii="Arial" w:eastAsia="Geneva" w:hAnsi="Arial" w:cs="Arial"/>
        </w:rPr>
      </w:pPr>
      <w:r>
        <w:rPr>
          <w:rFonts w:ascii="Arial" w:hAnsi="Arial" w:cs="Arial"/>
        </w:rPr>
        <w:t>numer nip</w:t>
      </w:r>
    </w:p>
    <w:p w14:paraId="2976A9CF" w14:textId="77777777" w:rsidR="00A64584" w:rsidRPr="002F4440" w:rsidRDefault="00A64584" w:rsidP="00A64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rPr>
          <w:rFonts w:ascii="Arial" w:eastAsia="Geneva" w:hAnsi="Arial" w:cs="Arial"/>
        </w:rPr>
      </w:pPr>
    </w:p>
    <w:p w14:paraId="7C79BBC1" w14:textId="77777777" w:rsidR="00F145FD" w:rsidRPr="00B27EEC" w:rsidRDefault="007725A8" w:rsidP="00DB281E">
      <w:pPr>
        <w:numPr>
          <w:ilvl w:val="0"/>
          <w:numId w:val="13"/>
        </w:numPr>
        <w:spacing w:line="360" w:lineRule="auto"/>
        <w:jc w:val="both"/>
        <w:rPr>
          <w:rFonts w:ascii="Arial" w:eastAsia="Geneva" w:hAnsi="Arial" w:cs="Arial"/>
        </w:rPr>
      </w:pPr>
      <w:r w:rsidRPr="00B27EEC">
        <w:rPr>
          <w:rFonts w:ascii="Arial" w:hAnsi="Arial" w:cs="Arial"/>
        </w:rPr>
        <w:t>W zbiorze danych osobowych - kontaktowych przetwarzane są:</w:t>
      </w:r>
    </w:p>
    <w:p w14:paraId="348094D6" w14:textId="77777777" w:rsidR="00532273" w:rsidRPr="00B27EEC" w:rsidRDefault="00532273" w:rsidP="002D23FB">
      <w:pPr>
        <w:numPr>
          <w:ilvl w:val="0"/>
          <w:numId w:val="7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imię i nazwisko,</w:t>
      </w:r>
      <w:r>
        <w:rPr>
          <w:rFonts w:ascii="Arial" w:hAnsi="Arial" w:cs="Arial"/>
        </w:rPr>
        <w:t xml:space="preserve"> nazwa firmy itp.,</w:t>
      </w:r>
    </w:p>
    <w:p w14:paraId="43DAB74D" w14:textId="77777777" w:rsidR="00532273" w:rsidRPr="00B27EEC" w:rsidRDefault="00532273" w:rsidP="002D23FB">
      <w:pPr>
        <w:numPr>
          <w:ilvl w:val="0"/>
          <w:numId w:val="7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Pr>
          <w:rFonts w:ascii="Arial" w:hAnsi="Arial" w:cs="Arial"/>
        </w:rPr>
        <w:t>adres do fakturowania oraz adres do korespondencji,</w:t>
      </w:r>
    </w:p>
    <w:p w14:paraId="38B6CB7B" w14:textId="77777777" w:rsidR="00532273" w:rsidRPr="002F4440" w:rsidRDefault="00532273" w:rsidP="002D23FB">
      <w:pPr>
        <w:numPr>
          <w:ilvl w:val="0"/>
          <w:numId w:val="7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rPr>
          <w:rFonts w:ascii="Arial" w:eastAsia="Geneva" w:hAnsi="Arial" w:cs="Arial"/>
        </w:rPr>
      </w:pPr>
      <w:r>
        <w:rPr>
          <w:rFonts w:ascii="Arial" w:hAnsi="Arial" w:cs="Arial"/>
        </w:rPr>
        <w:t>numer nip</w:t>
      </w:r>
    </w:p>
    <w:p w14:paraId="57A90499" w14:textId="77777777" w:rsidR="00532273" w:rsidRDefault="00532273" w:rsidP="002D23FB">
      <w:pPr>
        <w:numPr>
          <w:ilvl w:val="0"/>
          <w:numId w:val="7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rPr>
          <w:rFonts w:ascii="Arial" w:eastAsia="Geneva" w:hAnsi="Arial" w:cs="Arial"/>
        </w:rPr>
      </w:pPr>
      <w:r>
        <w:rPr>
          <w:rFonts w:ascii="Arial" w:eastAsia="Geneva" w:hAnsi="Arial" w:cs="Arial"/>
        </w:rPr>
        <w:t>adres poczty elektronicznej</w:t>
      </w:r>
    </w:p>
    <w:p w14:paraId="44C6809E" w14:textId="5FC39FBB" w:rsidR="00F145FD" w:rsidRPr="00B27EEC" w:rsidRDefault="00532273" w:rsidP="002D23FB">
      <w:pPr>
        <w:numPr>
          <w:ilvl w:val="0"/>
          <w:numId w:val="7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rPr>
          <w:rFonts w:ascii="Arial" w:eastAsia="Geneva" w:hAnsi="Arial" w:cs="Arial"/>
        </w:rPr>
      </w:pPr>
      <w:r>
        <w:rPr>
          <w:rFonts w:ascii="Arial" w:eastAsia="Geneva" w:hAnsi="Arial" w:cs="Arial"/>
        </w:rPr>
        <w:t>numer telefonu/faksu</w:t>
      </w:r>
      <w:r w:rsidR="00A64584">
        <w:rPr>
          <w:rFonts w:ascii="Arial" w:eastAsia="Geneva" w:hAnsi="Arial" w:cs="Arial"/>
        </w:rPr>
        <w:t>.</w:t>
      </w:r>
      <w:r w:rsidR="007725A8" w:rsidRPr="00B27EEC">
        <w:rPr>
          <w:rFonts w:ascii="Arial" w:eastAsia="Geneva" w:hAnsi="Arial" w:cs="Arial"/>
        </w:rPr>
        <w:br/>
      </w:r>
    </w:p>
    <w:p w14:paraId="0E410238" w14:textId="0BDE98C8" w:rsidR="00F145FD" w:rsidRPr="00B27EEC" w:rsidRDefault="007725A8" w:rsidP="00DB281E">
      <w:pPr>
        <w:numPr>
          <w:ilvl w:val="0"/>
          <w:numId w:val="13"/>
        </w:numPr>
        <w:spacing w:line="360" w:lineRule="auto"/>
        <w:jc w:val="both"/>
        <w:rPr>
          <w:rFonts w:ascii="Arial" w:eastAsia="Geneva" w:hAnsi="Arial" w:cs="Arial"/>
        </w:rPr>
      </w:pPr>
      <w:r w:rsidRPr="00B27EEC">
        <w:rPr>
          <w:rFonts w:ascii="Arial" w:hAnsi="Arial" w:cs="Arial"/>
        </w:rPr>
        <w:t xml:space="preserve">W zbiorze danych osobowych </w:t>
      </w:r>
      <w:r w:rsidR="00A64584">
        <w:rPr>
          <w:rFonts w:ascii="Arial" w:hAnsi="Arial" w:cs="Arial"/>
        </w:rPr>
        <w:t>–</w:t>
      </w:r>
      <w:r w:rsidRPr="00B27EEC">
        <w:rPr>
          <w:rFonts w:ascii="Arial" w:hAnsi="Arial" w:cs="Arial"/>
        </w:rPr>
        <w:t xml:space="preserve"> </w:t>
      </w:r>
      <w:r w:rsidR="00A64584">
        <w:rPr>
          <w:rFonts w:ascii="Arial" w:hAnsi="Arial" w:cs="Arial"/>
        </w:rPr>
        <w:t>potwierdzenia nadania</w:t>
      </w:r>
      <w:r w:rsidR="00532273">
        <w:rPr>
          <w:rFonts w:ascii="Arial" w:hAnsi="Arial" w:cs="Arial"/>
        </w:rPr>
        <w:t xml:space="preserve"> </w:t>
      </w:r>
      <w:r w:rsidRPr="00B27EEC">
        <w:rPr>
          <w:rFonts w:ascii="Arial" w:hAnsi="Arial" w:cs="Arial"/>
        </w:rPr>
        <w:t>przetwarzane są:</w:t>
      </w:r>
    </w:p>
    <w:p w14:paraId="7DBFAD44" w14:textId="77777777" w:rsidR="00532273" w:rsidRPr="00B27EEC" w:rsidRDefault="00532273" w:rsidP="002D23FB">
      <w:pPr>
        <w:numPr>
          <w:ilvl w:val="0"/>
          <w:numId w:val="8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imię i nazwisko,</w:t>
      </w:r>
      <w:r>
        <w:rPr>
          <w:rFonts w:ascii="Arial" w:hAnsi="Arial" w:cs="Arial"/>
        </w:rPr>
        <w:t xml:space="preserve"> nazwa firmy itp.,</w:t>
      </w:r>
    </w:p>
    <w:p w14:paraId="3D66F77A" w14:textId="7529162E" w:rsidR="00532273" w:rsidRPr="00B27EEC" w:rsidRDefault="00532273" w:rsidP="002D23FB">
      <w:pPr>
        <w:numPr>
          <w:ilvl w:val="0"/>
          <w:numId w:val="8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Pr>
          <w:rFonts w:ascii="Arial" w:hAnsi="Arial" w:cs="Arial"/>
        </w:rPr>
        <w:t>adres do korespondencji,</w:t>
      </w:r>
    </w:p>
    <w:p w14:paraId="485D3DF8" w14:textId="77777777" w:rsidR="00A64584" w:rsidRDefault="00532273" w:rsidP="002D23FB">
      <w:pPr>
        <w:numPr>
          <w:ilvl w:val="0"/>
          <w:numId w:val="8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rPr>
          <w:rFonts w:ascii="Arial" w:eastAsia="Geneva" w:hAnsi="Arial" w:cs="Arial"/>
        </w:rPr>
      </w:pPr>
      <w:r>
        <w:rPr>
          <w:rFonts w:ascii="Arial" w:eastAsia="Geneva" w:hAnsi="Arial" w:cs="Arial"/>
        </w:rPr>
        <w:t>numer telefonu</w:t>
      </w:r>
    </w:p>
    <w:p w14:paraId="61680A5B" w14:textId="3C1F2FC8" w:rsidR="00F145FD" w:rsidRPr="00B27EEC" w:rsidRDefault="00532273" w:rsidP="00A64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rPr>
          <w:rFonts w:ascii="Arial" w:eastAsia="Geneva" w:hAnsi="Arial" w:cs="Arial"/>
        </w:rPr>
      </w:pPr>
      <w:r w:rsidRPr="00B27EEC">
        <w:rPr>
          <w:rFonts w:ascii="Arial" w:eastAsia="Geneva" w:hAnsi="Arial" w:cs="Arial"/>
        </w:rPr>
        <w:lastRenderedPageBreak/>
        <w:t xml:space="preserve"> </w:t>
      </w:r>
      <w:r w:rsidR="007725A8" w:rsidRPr="00B27EEC">
        <w:rPr>
          <w:rFonts w:ascii="Arial" w:eastAsia="Geneva" w:hAnsi="Arial" w:cs="Arial"/>
        </w:rPr>
        <w:br/>
      </w:r>
    </w:p>
    <w:p w14:paraId="6F622484" w14:textId="078DDB2D" w:rsidR="00F145FD" w:rsidRPr="00532273" w:rsidRDefault="007725A8" w:rsidP="00DB281E">
      <w:pPr>
        <w:numPr>
          <w:ilvl w:val="0"/>
          <w:numId w:val="13"/>
        </w:numPr>
        <w:spacing w:line="360" w:lineRule="auto"/>
        <w:jc w:val="both"/>
        <w:rPr>
          <w:rFonts w:ascii="Arial" w:eastAsia="Geneva" w:hAnsi="Arial" w:cs="Arial"/>
        </w:rPr>
      </w:pPr>
      <w:r w:rsidRPr="00B27EEC">
        <w:rPr>
          <w:rFonts w:ascii="Arial" w:hAnsi="Arial" w:cs="Arial"/>
        </w:rPr>
        <w:t xml:space="preserve"> W zbiorze danych osobowych</w:t>
      </w:r>
      <w:r w:rsidR="00532273">
        <w:rPr>
          <w:rFonts w:ascii="Arial" w:hAnsi="Arial" w:cs="Arial"/>
        </w:rPr>
        <w:t xml:space="preserve"> -</w:t>
      </w:r>
      <w:r w:rsidRPr="00B27EEC">
        <w:rPr>
          <w:rFonts w:ascii="Arial" w:hAnsi="Arial" w:cs="Arial"/>
        </w:rPr>
        <w:t xml:space="preserve"> </w:t>
      </w:r>
      <w:r w:rsidR="00532273">
        <w:rPr>
          <w:rFonts w:ascii="Arial" w:hAnsi="Arial" w:cs="Arial"/>
        </w:rPr>
        <w:t>repertori</w:t>
      </w:r>
      <w:r w:rsidR="00DB281E">
        <w:rPr>
          <w:rFonts w:ascii="Arial" w:hAnsi="Arial" w:cs="Arial"/>
        </w:rPr>
        <w:t>u</w:t>
      </w:r>
      <w:r w:rsidR="00532273">
        <w:rPr>
          <w:rFonts w:ascii="Arial" w:hAnsi="Arial" w:cs="Arial"/>
        </w:rPr>
        <w:t>m czynności tłumacza przysięgłego</w:t>
      </w:r>
      <w:r w:rsidR="00532273" w:rsidRPr="00532273">
        <w:rPr>
          <w:rFonts w:ascii="Arial" w:hAnsi="Arial" w:cs="Arial"/>
        </w:rPr>
        <w:t xml:space="preserve"> </w:t>
      </w:r>
      <w:r w:rsidR="00532273">
        <w:rPr>
          <w:rFonts w:ascii="Arial" w:hAnsi="Arial" w:cs="Arial"/>
        </w:rPr>
        <w:t>przetwarzane są:</w:t>
      </w:r>
    </w:p>
    <w:p w14:paraId="6E69D980" w14:textId="77777777" w:rsidR="00532273" w:rsidRPr="00B27EEC" w:rsidRDefault="00532273" w:rsidP="002D23FB">
      <w:pPr>
        <w:numPr>
          <w:ilvl w:val="0"/>
          <w:numId w:val="7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imię i nazwisko,</w:t>
      </w:r>
      <w:r>
        <w:rPr>
          <w:rFonts w:ascii="Arial" w:hAnsi="Arial" w:cs="Arial"/>
        </w:rPr>
        <w:t xml:space="preserve"> nazwa firmy itp.,</w:t>
      </w:r>
    </w:p>
    <w:p w14:paraId="6DC9E415" w14:textId="072A5E0B" w:rsidR="00532273" w:rsidRPr="00B27EEC" w:rsidRDefault="00532273" w:rsidP="002D23FB">
      <w:pPr>
        <w:numPr>
          <w:ilvl w:val="0"/>
          <w:numId w:val="7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Pr>
          <w:rFonts w:ascii="Arial" w:hAnsi="Arial" w:cs="Arial"/>
        </w:rPr>
        <w:t>adres</w:t>
      </w:r>
      <w:r w:rsidR="00A64584">
        <w:rPr>
          <w:rFonts w:ascii="Arial" w:hAnsi="Arial" w:cs="Arial"/>
        </w:rPr>
        <w:t>.</w:t>
      </w:r>
    </w:p>
    <w:p w14:paraId="2C469AF7" w14:textId="77777777" w:rsidR="00532273" w:rsidRDefault="00532273" w:rsidP="005322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rPr>
          <w:rFonts w:ascii="Arial" w:eastAsia="Geneva" w:hAnsi="Arial" w:cs="Arial"/>
        </w:rPr>
      </w:pPr>
    </w:p>
    <w:p w14:paraId="231FC587" w14:textId="7C4062EC" w:rsidR="00F145FD" w:rsidRPr="00B27EEC" w:rsidRDefault="007725A8" w:rsidP="007725A8">
      <w:pPr>
        <w:numPr>
          <w:ilvl w:val="0"/>
          <w:numId w:val="5"/>
        </w:numPr>
        <w:spacing w:line="360" w:lineRule="auto"/>
        <w:jc w:val="both"/>
        <w:rPr>
          <w:rFonts w:ascii="Arial" w:eastAsia="Geneva" w:hAnsi="Arial" w:cs="Arial"/>
        </w:rPr>
      </w:pPr>
      <w:r w:rsidRPr="00B27EEC">
        <w:rPr>
          <w:rFonts w:ascii="Arial" w:hAnsi="Arial" w:cs="Arial"/>
        </w:rPr>
        <w:t>Dane osobowe w zbiorach przetwarzane są w następujących celach:</w:t>
      </w:r>
    </w:p>
    <w:p w14:paraId="14E9A356" w14:textId="77777777" w:rsidR="00F145FD" w:rsidRPr="00B27EEC" w:rsidRDefault="007725A8" w:rsidP="002D23FB">
      <w:pPr>
        <w:numPr>
          <w:ilvl w:val="0"/>
          <w:numId w:val="8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Zbiór danych osobowych pracowników:</w:t>
      </w:r>
    </w:p>
    <w:p w14:paraId="622BE52B" w14:textId="77777777" w:rsidR="00F145FD" w:rsidRPr="00B27EEC" w:rsidRDefault="007725A8" w:rsidP="009B7C8A">
      <w:pPr>
        <w:numPr>
          <w:ilvl w:val="0"/>
          <w:numId w:val="17"/>
        </w:numPr>
        <w:spacing w:line="360" w:lineRule="auto"/>
        <w:jc w:val="both"/>
        <w:rPr>
          <w:rFonts w:ascii="Arial" w:eastAsia="Geneva" w:hAnsi="Arial" w:cs="Arial"/>
        </w:rPr>
      </w:pPr>
      <w:r w:rsidRPr="00B27EEC">
        <w:rPr>
          <w:rFonts w:ascii="Arial" w:hAnsi="Arial" w:cs="Arial"/>
        </w:rPr>
        <w:t>realizacja obowiązków stron wynikających z umowy o pracę,</w:t>
      </w:r>
    </w:p>
    <w:p w14:paraId="49039509" w14:textId="77777777" w:rsidR="00F145FD" w:rsidRPr="00B27EEC" w:rsidRDefault="007725A8" w:rsidP="009B7C8A">
      <w:pPr>
        <w:numPr>
          <w:ilvl w:val="0"/>
          <w:numId w:val="17"/>
        </w:numPr>
        <w:spacing w:line="360" w:lineRule="auto"/>
        <w:jc w:val="both"/>
        <w:rPr>
          <w:rFonts w:ascii="Arial" w:eastAsia="Geneva" w:hAnsi="Arial" w:cs="Arial"/>
        </w:rPr>
      </w:pPr>
      <w:r w:rsidRPr="00B27EEC">
        <w:rPr>
          <w:rFonts w:ascii="Arial" w:hAnsi="Arial" w:cs="Arial"/>
        </w:rPr>
        <w:t>obowiązki pracodawcy wynikające z przepisów prawa podatkowego,</w:t>
      </w:r>
    </w:p>
    <w:p w14:paraId="033B84B3" w14:textId="77777777" w:rsidR="00A64584" w:rsidRDefault="007725A8" w:rsidP="00A64584">
      <w:pPr>
        <w:numPr>
          <w:ilvl w:val="0"/>
          <w:numId w:val="17"/>
        </w:numPr>
        <w:spacing w:line="360" w:lineRule="auto"/>
        <w:jc w:val="both"/>
        <w:rPr>
          <w:rFonts w:ascii="Arial" w:eastAsia="Geneva" w:hAnsi="Arial" w:cs="Arial"/>
        </w:rPr>
      </w:pPr>
      <w:r w:rsidRPr="00B27EEC">
        <w:rPr>
          <w:rFonts w:ascii="Arial" w:hAnsi="Arial" w:cs="Arial"/>
        </w:rPr>
        <w:t>obowiązki pracodawcy wynikające z przepisów o ubezpieczeniach społecznych,</w:t>
      </w:r>
    </w:p>
    <w:p w14:paraId="1798A3C1" w14:textId="77777777" w:rsidR="00A64584" w:rsidRDefault="00A64584" w:rsidP="00A64584">
      <w:pPr>
        <w:spacing w:line="360" w:lineRule="auto"/>
        <w:ind w:left="262"/>
        <w:jc w:val="both"/>
        <w:rPr>
          <w:rFonts w:ascii="Arial" w:eastAsia="Geneva" w:hAnsi="Arial" w:cs="Arial"/>
        </w:rPr>
      </w:pPr>
    </w:p>
    <w:p w14:paraId="56368F8F" w14:textId="1E3FFF60" w:rsidR="00F145FD" w:rsidRPr="00A64584" w:rsidRDefault="007725A8" w:rsidP="00A64584">
      <w:pPr>
        <w:pStyle w:val="Akapitzlist"/>
        <w:numPr>
          <w:ilvl w:val="0"/>
          <w:numId w:val="84"/>
        </w:numPr>
        <w:spacing w:line="360" w:lineRule="auto"/>
        <w:jc w:val="both"/>
        <w:rPr>
          <w:rFonts w:ascii="Arial" w:eastAsia="Geneva" w:hAnsi="Arial" w:cs="Arial"/>
        </w:rPr>
      </w:pPr>
      <w:r w:rsidRPr="00A64584">
        <w:rPr>
          <w:rFonts w:ascii="Arial" w:hAnsi="Arial" w:cs="Arial"/>
        </w:rPr>
        <w:t>Zbiór danych osobowych klientów</w:t>
      </w:r>
      <w:r w:rsidR="00A64584">
        <w:rPr>
          <w:rFonts w:ascii="Arial" w:hAnsi="Arial" w:cs="Arial"/>
        </w:rPr>
        <w:t xml:space="preserve"> do celów księgowych</w:t>
      </w:r>
      <w:r w:rsidRPr="00A64584">
        <w:rPr>
          <w:rFonts w:ascii="Arial" w:hAnsi="Arial" w:cs="Arial"/>
        </w:rPr>
        <w:t>:</w:t>
      </w:r>
    </w:p>
    <w:p w14:paraId="062E4296" w14:textId="435E5452" w:rsidR="00F145FD" w:rsidRPr="00B27EEC" w:rsidRDefault="007725A8" w:rsidP="009B7C8A">
      <w:pPr>
        <w:numPr>
          <w:ilvl w:val="0"/>
          <w:numId w:val="17"/>
        </w:numPr>
        <w:spacing w:line="360" w:lineRule="auto"/>
        <w:jc w:val="both"/>
        <w:rPr>
          <w:rFonts w:ascii="Arial" w:eastAsia="Geneva" w:hAnsi="Arial" w:cs="Arial"/>
        </w:rPr>
      </w:pPr>
      <w:r w:rsidRPr="00B27EEC">
        <w:rPr>
          <w:rFonts w:ascii="Arial" w:hAnsi="Arial" w:cs="Arial"/>
        </w:rPr>
        <w:t xml:space="preserve">realizacja </w:t>
      </w:r>
      <w:r w:rsidR="00A64584">
        <w:rPr>
          <w:rFonts w:ascii="Arial" w:hAnsi="Arial" w:cs="Arial"/>
        </w:rPr>
        <w:t xml:space="preserve">zleceń klientów i </w:t>
      </w:r>
      <w:r w:rsidRPr="00B27EEC">
        <w:rPr>
          <w:rFonts w:ascii="Arial" w:hAnsi="Arial" w:cs="Arial"/>
        </w:rPr>
        <w:t>umów zawartych z klientami,</w:t>
      </w:r>
    </w:p>
    <w:p w14:paraId="6CD8DC1A" w14:textId="63637825" w:rsidR="00F145FD" w:rsidRDefault="00A64584" w:rsidP="009B7C8A">
      <w:pPr>
        <w:numPr>
          <w:ilvl w:val="0"/>
          <w:numId w:val="17"/>
        </w:numPr>
        <w:spacing w:line="360" w:lineRule="auto"/>
        <w:jc w:val="both"/>
        <w:rPr>
          <w:rFonts w:ascii="Arial" w:eastAsia="Geneva" w:hAnsi="Arial" w:cs="Arial"/>
        </w:rPr>
      </w:pPr>
      <w:r>
        <w:rPr>
          <w:rFonts w:ascii="Arial" w:eastAsia="Geneva" w:hAnsi="Arial" w:cs="Arial"/>
        </w:rPr>
        <w:t>wystawianie faktur za usługi i uzyskiwanie płatności.</w:t>
      </w:r>
    </w:p>
    <w:p w14:paraId="6413B714" w14:textId="77777777" w:rsidR="00A64584" w:rsidRPr="00B27EEC" w:rsidRDefault="00A64584" w:rsidP="00A64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5680C6A2" w14:textId="77777777" w:rsidR="00F145FD" w:rsidRPr="00B27EEC" w:rsidRDefault="007725A8" w:rsidP="002D23FB">
      <w:pPr>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Zbiór danych osobowych - kontaktowych:</w:t>
      </w:r>
    </w:p>
    <w:p w14:paraId="4696E900" w14:textId="77777777" w:rsidR="00343A1B" w:rsidRPr="00343A1B" w:rsidRDefault="00343A1B" w:rsidP="009B7C8A">
      <w:pPr>
        <w:numPr>
          <w:ilvl w:val="0"/>
          <w:numId w:val="17"/>
        </w:numPr>
        <w:spacing w:line="360" w:lineRule="auto"/>
        <w:jc w:val="both"/>
        <w:rPr>
          <w:rFonts w:ascii="Arial" w:eastAsia="Geneva" w:hAnsi="Arial" w:cs="Arial"/>
        </w:rPr>
      </w:pPr>
      <w:r>
        <w:rPr>
          <w:rFonts w:ascii="Arial" w:hAnsi="Arial" w:cs="Arial"/>
        </w:rPr>
        <w:t>Korespondencji z klientami w związku realizacją zleceń i umów (przesyłanie zleceń i faktur za usługi)</w:t>
      </w:r>
    </w:p>
    <w:p w14:paraId="597AF609" w14:textId="3991DA24" w:rsidR="00F145FD" w:rsidRDefault="00343A1B" w:rsidP="009B7C8A">
      <w:pPr>
        <w:numPr>
          <w:ilvl w:val="0"/>
          <w:numId w:val="17"/>
        </w:numPr>
        <w:spacing w:line="360" w:lineRule="auto"/>
        <w:jc w:val="both"/>
        <w:rPr>
          <w:rFonts w:ascii="Arial" w:eastAsia="Geneva" w:hAnsi="Arial" w:cs="Arial"/>
        </w:rPr>
      </w:pPr>
      <w:r>
        <w:rPr>
          <w:rFonts w:ascii="Arial" w:eastAsia="Geneva" w:hAnsi="Arial" w:cs="Arial"/>
        </w:rPr>
        <w:t>Obsługa zapytań ofertowych.</w:t>
      </w:r>
    </w:p>
    <w:p w14:paraId="06605B0E" w14:textId="77777777" w:rsidR="00343A1B" w:rsidRPr="00B27EEC" w:rsidRDefault="00343A1B" w:rsidP="00343A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262"/>
        <w:jc w:val="both"/>
        <w:rPr>
          <w:rFonts w:ascii="Arial" w:eastAsia="Geneva" w:hAnsi="Arial" w:cs="Arial"/>
        </w:rPr>
      </w:pPr>
    </w:p>
    <w:p w14:paraId="5D3D95FA" w14:textId="389A73E9" w:rsidR="00F145FD" w:rsidRPr="00343A1B" w:rsidRDefault="007725A8" w:rsidP="002D23FB">
      <w:pPr>
        <w:numPr>
          <w:ilvl w:val="0"/>
          <w:numId w:val="8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Zbiór danych osobowych </w:t>
      </w:r>
      <w:r w:rsidR="00343A1B">
        <w:rPr>
          <w:rFonts w:ascii="Arial" w:hAnsi="Arial" w:cs="Arial"/>
        </w:rPr>
        <w:t>–</w:t>
      </w:r>
      <w:r w:rsidRPr="00B27EEC">
        <w:rPr>
          <w:rFonts w:ascii="Arial" w:hAnsi="Arial" w:cs="Arial"/>
        </w:rPr>
        <w:t xml:space="preserve"> </w:t>
      </w:r>
      <w:r w:rsidR="00343A1B">
        <w:rPr>
          <w:rFonts w:ascii="Arial" w:hAnsi="Arial" w:cs="Arial"/>
        </w:rPr>
        <w:t>potwierdzenia nadania</w:t>
      </w:r>
      <w:r w:rsidRPr="00B27EEC">
        <w:rPr>
          <w:rFonts w:ascii="Arial" w:hAnsi="Arial" w:cs="Arial"/>
        </w:rPr>
        <w:t>:</w:t>
      </w:r>
    </w:p>
    <w:p w14:paraId="7CBC365F" w14:textId="000FA065" w:rsidR="00343A1B" w:rsidRPr="00343A1B" w:rsidRDefault="00343A1B" w:rsidP="00343A1B">
      <w:pPr>
        <w:pStyle w:val="Akapitzlist"/>
        <w:numPr>
          <w:ilvl w:val="0"/>
          <w:numId w:val="17"/>
        </w:numPr>
        <w:spacing w:line="360" w:lineRule="auto"/>
        <w:jc w:val="both"/>
        <w:rPr>
          <w:rFonts w:ascii="Arial" w:eastAsia="Geneva" w:hAnsi="Arial" w:cs="Arial"/>
        </w:rPr>
      </w:pPr>
      <w:r>
        <w:rPr>
          <w:rFonts w:ascii="Arial" w:eastAsia="Geneva" w:hAnsi="Arial" w:cs="Arial"/>
        </w:rPr>
        <w:t>potwierdzenie faktu zrealizowania zlecenia (wysłania tłumaczenia),</w:t>
      </w:r>
    </w:p>
    <w:p w14:paraId="02334E55" w14:textId="08E03DC0" w:rsidR="00F145FD" w:rsidRPr="00D23113" w:rsidRDefault="00532273" w:rsidP="009B7C8A">
      <w:pPr>
        <w:numPr>
          <w:ilvl w:val="0"/>
          <w:numId w:val="17"/>
        </w:numPr>
        <w:spacing w:line="360" w:lineRule="auto"/>
        <w:rPr>
          <w:rFonts w:ascii="Arial" w:eastAsia="Geneva" w:hAnsi="Arial" w:cs="Arial"/>
        </w:rPr>
      </w:pPr>
      <w:r>
        <w:rPr>
          <w:rFonts w:ascii="Arial" w:hAnsi="Arial" w:cs="Arial"/>
        </w:rPr>
        <w:t>śledzenie przesyłek</w:t>
      </w:r>
      <w:r w:rsidR="00343A1B">
        <w:rPr>
          <w:rFonts w:ascii="Arial" w:hAnsi="Arial" w:cs="Arial"/>
        </w:rPr>
        <w:t>.</w:t>
      </w:r>
      <w:r w:rsidR="007725A8" w:rsidRPr="00D23113">
        <w:rPr>
          <w:rFonts w:ascii="Arial" w:eastAsia="Geneva" w:hAnsi="Arial" w:cs="Arial"/>
        </w:rPr>
        <w:br/>
      </w:r>
    </w:p>
    <w:p w14:paraId="01D2C5E2" w14:textId="29189E0A" w:rsidR="00532273" w:rsidRPr="00532273" w:rsidRDefault="00532273" w:rsidP="002D23FB">
      <w:pPr>
        <w:numPr>
          <w:ilvl w:val="0"/>
          <w:numId w:val="8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Zbiór danych osobowych - </w:t>
      </w:r>
      <w:r>
        <w:rPr>
          <w:rFonts w:ascii="Arial" w:hAnsi="Arial" w:cs="Arial"/>
        </w:rPr>
        <w:t>repertori</w:t>
      </w:r>
      <w:r w:rsidR="00343A1B">
        <w:rPr>
          <w:rFonts w:ascii="Arial" w:hAnsi="Arial" w:cs="Arial"/>
        </w:rPr>
        <w:t>u</w:t>
      </w:r>
      <w:r>
        <w:rPr>
          <w:rFonts w:ascii="Arial" w:hAnsi="Arial" w:cs="Arial"/>
        </w:rPr>
        <w:t>m czynności tłumacza przysięgłego:</w:t>
      </w:r>
    </w:p>
    <w:p w14:paraId="13E7DF71" w14:textId="45189C55" w:rsidR="00532273" w:rsidRPr="00DB281E" w:rsidRDefault="00343A1B" w:rsidP="009B7C8A">
      <w:pPr>
        <w:pStyle w:val="Akapitzlist"/>
        <w:numPr>
          <w:ilvl w:val="0"/>
          <w:numId w:val="17"/>
        </w:numPr>
        <w:spacing w:line="360" w:lineRule="auto"/>
        <w:jc w:val="both"/>
        <w:rPr>
          <w:rFonts w:ascii="Arial" w:eastAsia="Geneva" w:hAnsi="Arial" w:cs="Arial"/>
        </w:rPr>
      </w:pPr>
      <w:r>
        <w:rPr>
          <w:rFonts w:ascii="Arial" w:eastAsia="Geneva" w:hAnsi="Arial" w:cs="Arial"/>
          <w:lang w:val="it-IT"/>
        </w:rPr>
        <w:t>realizacja obowiązku wynikającego z przepisów Ustawy z dnia 25 listopada 2004 o zawodzie tłumacza przysięgłego.</w:t>
      </w:r>
    </w:p>
    <w:p w14:paraId="6170C5E8" w14:textId="77777777" w:rsidR="00DB281E" w:rsidRDefault="00DB281E" w:rsidP="00DB281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262"/>
        <w:jc w:val="both"/>
        <w:rPr>
          <w:rFonts w:ascii="Arial" w:eastAsia="Geneva" w:hAnsi="Arial" w:cs="Arial"/>
        </w:rPr>
      </w:pPr>
    </w:p>
    <w:p w14:paraId="04EAD8DA" w14:textId="4BCA7E8D" w:rsidR="00F145FD" w:rsidRPr="00D23113" w:rsidRDefault="00DB281E" w:rsidP="00532273">
      <w:pPr>
        <w:spacing w:line="360" w:lineRule="auto"/>
        <w:jc w:val="both"/>
        <w:rPr>
          <w:rFonts w:ascii="Arial" w:hAnsi="Arial" w:cs="Arial"/>
        </w:rPr>
      </w:pPr>
      <w:r>
        <w:rPr>
          <w:rFonts w:ascii="Arial" w:hAnsi="Arial" w:cs="Arial"/>
        </w:rPr>
        <w:t>15</w:t>
      </w:r>
      <w:r w:rsidR="00D23113">
        <w:rPr>
          <w:rFonts w:ascii="Arial" w:hAnsi="Arial" w:cs="Arial"/>
        </w:rPr>
        <w:t xml:space="preserve">.  </w:t>
      </w:r>
      <w:r w:rsidR="007725A8" w:rsidRPr="00532273">
        <w:rPr>
          <w:rFonts w:ascii="Arial" w:hAnsi="Arial" w:cs="Arial"/>
        </w:rPr>
        <w:t>Administrator udostępnia dane ze zbiorów następującym podmiotom:</w:t>
      </w:r>
    </w:p>
    <w:p w14:paraId="408DD503" w14:textId="77777777" w:rsidR="00F145FD" w:rsidRPr="00B27EEC" w:rsidRDefault="007725A8" w:rsidP="009B7C8A">
      <w:pPr>
        <w:numPr>
          <w:ilvl w:val="0"/>
          <w:numId w:val="18"/>
        </w:numPr>
        <w:spacing w:line="360" w:lineRule="auto"/>
        <w:jc w:val="both"/>
        <w:rPr>
          <w:rFonts w:ascii="Arial" w:eastAsia="Geneva" w:hAnsi="Arial" w:cs="Arial"/>
        </w:rPr>
      </w:pPr>
      <w:r w:rsidRPr="00B27EEC">
        <w:rPr>
          <w:rFonts w:ascii="Arial" w:hAnsi="Arial" w:cs="Arial"/>
        </w:rPr>
        <w:t>Zbiór danych osobowych pracowników:</w:t>
      </w:r>
    </w:p>
    <w:p w14:paraId="1C31BD05" w14:textId="77777777" w:rsidR="00F145FD" w:rsidRPr="00B27EEC" w:rsidRDefault="007725A8" w:rsidP="009B7C8A">
      <w:pPr>
        <w:numPr>
          <w:ilvl w:val="0"/>
          <w:numId w:val="17"/>
        </w:numPr>
        <w:spacing w:line="360" w:lineRule="auto"/>
        <w:jc w:val="both"/>
        <w:rPr>
          <w:rFonts w:ascii="Arial" w:eastAsia="Geneva" w:hAnsi="Arial" w:cs="Arial"/>
        </w:rPr>
      </w:pPr>
      <w:r w:rsidRPr="00B27EEC">
        <w:rPr>
          <w:rFonts w:ascii="Arial" w:hAnsi="Arial" w:cs="Arial"/>
        </w:rPr>
        <w:t>organy podatkowe,</w:t>
      </w:r>
    </w:p>
    <w:p w14:paraId="3B2D2F1A" w14:textId="77777777" w:rsidR="00F145FD" w:rsidRPr="00B27EEC" w:rsidRDefault="007725A8" w:rsidP="009B7C8A">
      <w:pPr>
        <w:numPr>
          <w:ilvl w:val="0"/>
          <w:numId w:val="17"/>
        </w:numPr>
        <w:spacing w:line="360" w:lineRule="auto"/>
        <w:jc w:val="both"/>
        <w:rPr>
          <w:rFonts w:ascii="Arial" w:eastAsia="Geneva" w:hAnsi="Arial" w:cs="Arial"/>
        </w:rPr>
      </w:pPr>
      <w:r w:rsidRPr="00B27EEC">
        <w:rPr>
          <w:rFonts w:ascii="Arial" w:hAnsi="Arial" w:cs="Arial"/>
        </w:rPr>
        <w:t>Państwowa Inspekcja Pracy,</w:t>
      </w:r>
    </w:p>
    <w:p w14:paraId="4F74BA75" w14:textId="77777777" w:rsidR="00F145FD" w:rsidRPr="00B27EEC" w:rsidRDefault="007725A8" w:rsidP="009B7C8A">
      <w:pPr>
        <w:numPr>
          <w:ilvl w:val="0"/>
          <w:numId w:val="17"/>
        </w:numPr>
        <w:spacing w:line="360" w:lineRule="auto"/>
        <w:rPr>
          <w:rFonts w:ascii="Arial" w:eastAsia="Geneva" w:hAnsi="Arial" w:cs="Arial"/>
        </w:rPr>
      </w:pPr>
      <w:r w:rsidRPr="00B27EEC">
        <w:rPr>
          <w:rFonts w:ascii="Arial" w:hAnsi="Arial" w:cs="Arial"/>
        </w:rPr>
        <w:t>Zakład Ubezpieczeń Społecznych,</w:t>
      </w:r>
    </w:p>
    <w:p w14:paraId="4C21F551" w14:textId="4422007F" w:rsidR="00F145FD" w:rsidRPr="00343A1B" w:rsidRDefault="007725A8" w:rsidP="009B7C8A">
      <w:pPr>
        <w:numPr>
          <w:ilvl w:val="0"/>
          <w:numId w:val="17"/>
        </w:numPr>
        <w:spacing w:line="360" w:lineRule="auto"/>
        <w:rPr>
          <w:rFonts w:ascii="Arial" w:eastAsia="Geneva" w:hAnsi="Arial" w:cs="Arial"/>
        </w:rPr>
      </w:pPr>
      <w:r w:rsidRPr="00B27EEC">
        <w:rPr>
          <w:rFonts w:ascii="Arial" w:hAnsi="Arial" w:cs="Arial"/>
        </w:rPr>
        <w:lastRenderedPageBreak/>
        <w:t>bank pracodawcy i bank pracownika,</w:t>
      </w:r>
    </w:p>
    <w:p w14:paraId="5C323F1F" w14:textId="06A0EC98" w:rsidR="00343A1B" w:rsidRPr="00B27EEC" w:rsidRDefault="00343A1B" w:rsidP="009B7C8A">
      <w:pPr>
        <w:numPr>
          <w:ilvl w:val="0"/>
          <w:numId w:val="17"/>
        </w:numPr>
        <w:spacing w:line="360" w:lineRule="auto"/>
        <w:rPr>
          <w:rFonts w:ascii="Arial" w:eastAsia="Geneva" w:hAnsi="Arial" w:cs="Arial"/>
        </w:rPr>
      </w:pPr>
      <w:r>
        <w:rPr>
          <w:rFonts w:ascii="Arial" w:hAnsi="Arial" w:cs="Arial"/>
        </w:rPr>
        <w:t>biuro księgowo-kadrowe Pracodawcy</w:t>
      </w:r>
    </w:p>
    <w:p w14:paraId="4DCD03F5" w14:textId="66A13F76" w:rsidR="00F145FD" w:rsidRDefault="00F145FD" w:rsidP="00343A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6187ADEC" w14:textId="019ACDDE" w:rsidR="00343A1B" w:rsidRPr="00343A1B" w:rsidRDefault="00343A1B" w:rsidP="00343A1B">
      <w:pPr>
        <w:numPr>
          <w:ilvl w:val="0"/>
          <w:numId w:val="2"/>
        </w:numPr>
        <w:spacing w:line="360" w:lineRule="auto"/>
        <w:jc w:val="both"/>
        <w:rPr>
          <w:rFonts w:ascii="Arial" w:eastAsia="Geneva" w:hAnsi="Arial" w:cs="Arial"/>
        </w:rPr>
      </w:pPr>
      <w:r w:rsidRPr="00B27EEC">
        <w:rPr>
          <w:rFonts w:ascii="Arial" w:hAnsi="Arial" w:cs="Arial"/>
        </w:rPr>
        <w:t>Zbiór danych osobowych klientów</w:t>
      </w:r>
      <w:r>
        <w:rPr>
          <w:rFonts w:ascii="Arial" w:hAnsi="Arial" w:cs="Arial"/>
        </w:rPr>
        <w:t xml:space="preserve"> do celów rozliczeniowych (program Faktor)</w:t>
      </w:r>
      <w:r>
        <w:rPr>
          <w:rFonts w:ascii="Arial" w:hAnsi="Arial" w:cs="Arial"/>
        </w:rPr>
        <w:t>:</w:t>
      </w:r>
    </w:p>
    <w:p w14:paraId="60223DF4" w14:textId="75C85F4C" w:rsidR="00343A1B" w:rsidRPr="00343A1B" w:rsidRDefault="00343A1B" w:rsidP="00343A1B">
      <w:pPr>
        <w:pStyle w:val="Akapitzlist"/>
        <w:numPr>
          <w:ilvl w:val="0"/>
          <w:numId w:val="17"/>
        </w:numPr>
        <w:spacing w:line="360" w:lineRule="auto"/>
        <w:jc w:val="both"/>
        <w:rPr>
          <w:rFonts w:ascii="Arial" w:eastAsia="Geneva" w:hAnsi="Arial" w:cs="Arial"/>
        </w:rPr>
      </w:pPr>
      <w:r w:rsidRPr="00343A1B">
        <w:rPr>
          <w:rFonts w:ascii="Arial" w:hAnsi="Arial" w:cs="Arial"/>
        </w:rPr>
        <w:t>organy podatkowe,</w:t>
      </w:r>
    </w:p>
    <w:p w14:paraId="1021F403" w14:textId="2F3C8659" w:rsidR="00343A1B" w:rsidRPr="00343A1B" w:rsidRDefault="00343A1B" w:rsidP="00343A1B">
      <w:pPr>
        <w:pStyle w:val="Akapitzlist"/>
        <w:numPr>
          <w:ilvl w:val="0"/>
          <w:numId w:val="17"/>
        </w:numPr>
        <w:spacing w:line="360" w:lineRule="auto"/>
        <w:jc w:val="both"/>
        <w:rPr>
          <w:rFonts w:ascii="Arial" w:eastAsia="Geneva" w:hAnsi="Arial" w:cs="Arial"/>
        </w:rPr>
      </w:pPr>
      <w:r w:rsidRPr="00343A1B">
        <w:rPr>
          <w:rFonts w:ascii="Arial" w:hAnsi="Arial" w:cs="Arial"/>
        </w:rPr>
        <w:t>biuro księgowo-kadrowe Pracodawcy</w:t>
      </w:r>
    </w:p>
    <w:p w14:paraId="09EEE84E" w14:textId="77777777" w:rsidR="00343A1B" w:rsidRPr="00343A1B" w:rsidRDefault="00343A1B" w:rsidP="00343A1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262"/>
        <w:jc w:val="both"/>
        <w:rPr>
          <w:rFonts w:ascii="Arial" w:eastAsia="Geneva" w:hAnsi="Arial" w:cs="Arial"/>
        </w:rPr>
      </w:pPr>
    </w:p>
    <w:p w14:paraId="259F0B77" w14:textId="0E23D351" w:rsidR="00343A1B" w:rsidRPr="00343A1B" w:rsidRDefault="00343A1B" w:rsidP="00343A1B">
      <w:pPr>
        <w:pStyle w:val="Akapitzlist"/>
        <w:numPr>
          <w:ilvl w:val="0"/>
          <w:numId w:val="2"/>
        </w:numPr>
        <w:spacing w:line="360" w:lineRule="auto"/>
        <w:jc w:val="both"/>
        <w:rPr>
          <w:rFonts w:ascii="Arial" w:eastAsia="Geneva" w:hAnsi="Arial" w:cs="Arial"/>
        </w:rPr>
      </w:pPr>
      <w:r w:rsidRPr="00B27EEC">
        <w:rPr>
          <w:rFonts w:ascii="Arial" w:hAnsi="Arial" w:cs="Arial"/>
        </w:rPr>
        <w:t xml:space="preserve">Zbiór danych osobowych - </w:t>
      </w:r>
      <w:r>
        <w:rPr>
          <w:rFonts w:ascii="Arial" w:hAnsi="Arial" w:cs="Arial"/>
        </w:rPr>
        <w:t>repertorium czynności tłumacza przysięgłego</w:t>
      </w:r>
      <w:r>
        <w:rPr>
          <w:rFonts w:ascii="Arial" w:hAnsi="Arial" w:cs="Arial"/>
        </w:rPr>
        <w:t xml:space="preserve"> –</w:t>
      </w:r>
      <w:r w:rsidRPr="00343A1B">
        <w:rPr>
          <w:rFonts w:ascii="Arial" w:hAnsi="Arial" w:cs="Arial"/>
        </w:rPr>
        <w:t xml:space="preserve"> </w:t>
      </w:r>
      <w:r>
        <w:rPr>
          <w:rFonts w:ascii="Arial" w:hAnsi="Arial" w:cs="Arial"/>
        </w:rPr>
        <w:t>organowi kontrolnemu – właściwy Wojewoda</w:t>
      </w:r>
      <w:r w:rsidRPr="00343A1B">
        <w:rPr>
          <w:rFonts w:ascii="Arial" w:hAnsi="Arial" w:cs="Arial"/>
        </w:rPr>
        <w:t>;</w:t>
      </w:r>
    </w:p>
    <w:p w14:paraId="0923D3F5" w14:textId="02E85204" w:rsidR="00F145FD" w:rsidRPr="00343A1B" w:rsidRDefault="00F145FD" w:rsidP="00343A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lang w:val="pl-PL"/>
        </w:rPr>
      </w:pPr>
    </w:p>
    <w:p w14:paraId="3E872257" w14:textId="77777777" w:rsidR="00F145FD" w:rsidRPr="00B27EEC" w:rsidRDefault="007725A8" w:rsidP="002D23FB">
      <w:pPr>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Podstawą prawną przetwarzania danych w zbiorach jest:</w:t>
      </w:r>
    </w:p>
    <w:p w14:paraId="613D3041" w14:textId="77777777" w:rsidR="00F145FD" w:rsidRPr="00B27EEC" w:rsidRDefault="007725A8" w:rsidP="009B7C8A">
      <w:pPr>
        <w:numPr>
          <w:ilvl w:val="0"/>
          <w:numId w:val="21"/>
        </w:numPr>
        <w:spacing w:line="360" w:lineRule="auto"/>
        <w:jc w:val="both"/>
        <w:rPr>
          <w:rFonts w:ascii="Arial" w:eastAsia="Geneva" w:hAnsi="Arial" w:cs="Arial"/>
        </w:rPr>
      </w:pPr>
      <w:r w:rsidRPr="00B27EEC">
        <w:rPr>
          <w:rFonts w:ascii="Arial" w:hAnsi="Arial" w:cs="Arial"/>
        </w:rPr>
        <w:t>Zbiór danych osobowych pracowników - art. 22</w:t>
      </w:r>
      <w:r w:rsidRPr="00B27EEC">
        <w:rPr>
          <w:rFonts w:ascii="Arial" w:hAnsi="Arial" w:cs="Arial"/>
          <w:vertAlign w:val="superscript"/>
        </w:rPr>
        <w:t xml:space="preserve">1 </w:t>
      </w:r>
      <w:r w:rsidRPr="00B27EEC">
        <w:rPr>
          <w:rFonts w:ascii="Arial" w:hAnsi="Arial" w:cs="Arial"/>
        </w:rPr>
        <w:t>§ 1, 2 i 4 Kodeksu pracy i ustawy o podatku dochodowym od osób fizycznych i ustawy o systemie ubezpieczeń społecznych w związku z art. 6 ust. 1 lit A, B, C i F RODO;</w:t>
      </w:r>
    </w:p>
    <w:p w14:paraId="26EC28A0" w14:textId="77777777" w:rsidR="00F145FD" w:rsidRPr="00B27EEC" w:rsidRDefault="007725A8" w:rsidP="009B7C8A">
      <w:pPr>
        <w:numPr>
          <w:ilvl w:val="0"/>
          <w:numId w:val="21"/>
        </w:numPr>
        <w:spacing w:line="360" w:lineRule="auto"/>
        <w:jc w:val="both"/>
        <w:rPr>
          <w:rFonts w:ascii="Arial" w:eastAsia="Geneva" w:hAnsi="Arial" w:cs="Arial"/>
        </w:rPr>
      </w:pPr>
      <w:r w:rsidRPr="00B27EEC">
        <w:rPr>
          <w:rFonts w:ascii="Arial" w:hAnsi="Arial" w:cs="Arial"/>
        </w:rPr>
        <w:t>Zbiór danych osobowych klientów - art. 6 ust. 1 lit A, B i F RODO;</w:t>
      </w:r>
    </w:p>
    <w:p w14:paraId="4CDF5B24" w14:textId="77777777" w:rsidR="00F145FD" w:rsidRPr="00B27EEC" w:rsidRDefault="007725A8" w:rsidP="009B7C8A">
      <w:pPr>
        <w:numPr>
          <w:ilvl w:val="0"/>
          <w:numId w:val="21"/>
        </w:numPr>
        <w:spacing w:line="360" w:lineRule="auto"/>
        <w:jc w:val="both"/>
        <w:rPr>
          <w:rFonts w:ascii="Arial" w:eastAsia="Geneva" w:hAnsi="Arial" w:cs="Arial"/>
        </w:rPr>
      </w:pPr>
      <w:r w:rsidRPr="00B27EEC">
        <w:rPr>
          <w:rFonts w:ascii="Arial" w:hAnsi="Arial" w:cs="Arial"/>
        </w:rPr>
        <w:t>Zbiór danych osobowych - kontaktowych - art. 6 ust. 1 lit A RODO;</w:t>
      </w:r>
    </w:p>
    <w:p w14:paraId="2FB845D4" w14:textId="08189B6E" w:rsidR="00F145FD" w:rsidRPr="00B27EEC" w:rsidRDefault="007725A8" w:rsidP="009B7C8A">
      <w:pPr>
        <w:numPr>
          <w:ilvl w:val="0"/>
          <w:numId w:val="21"/>
        </w:numPr>
        <w:spacing w:line="360" w:lineRule="auto"/>
        <w:jc w:val="both"/>
        <w:rPr>
          <w:rFonts w:ascii="Arial" w:eastAsia="Geneva" w:hAnsi="Arial" w:cs="Arial"/>
        </w:rPr>
      </w:pPr>
      <w:r w:rsidRPr="00B27EEC">
        <w:rPr>
          <w:rFonts w:ascii="Arial" w:hAnsi="Arial" w:cs="Arial"/>
        </w:rPr>
        <w:t xml:space="preserve">Zbiór danych osobowych </w:t>
      </w:r>
      <w:r w:rsidR="00343A1B">
        <w:rPr>
          <w:rFonts w:ascii="Arial" w:hAnsi="Arial" w:cs="Arial"/>
        </w:rPr>
        <w:t>–</w:t>
      </w:r>
      <w:r w:rsidRPr="00B27EEC">
        <w:rPr>
          <w:rFonts w:ascii="Arial" w:hAnsi="Arial" w:cs="Arial"/>
        </w:rPr>
        <w:t xml:space="preserve"> </w:t>
      </w:r>
      <w:r w:rsidR="00343A1B">
        <w:rPr>
          <w:rFonts w:ascii="Arial" w:hAnsi="Arial" w:cs="Arial"/>
        </w:rPr>
        <w:t>potwierdzenia nadania</w:t>
      </w:r>
      <w:r w:rsidRPr="00B27EEC">
        <w:rPr>
          <w:rFonts w:ascii="Arial" w:hAnsi="Arial" w:cs="Arial"/>
        </w:rPr>
        <w:t xml:space="preserve"> - art. 6 ust. 1 lit A, B i F RODO;</w:t>
      </w:r>
    </w:p>
    <w:p w14:paraId="1348C316" w14:textId="77777777" w:rsidR="00D35CC0" w:rsidRPr="00DB281E" w:rsidRDefault="00343A1B" w:rsidP="00D35CC0">
      <w:pPr>
        <w:pStyle w:val="Akapitzlist"/>
        <w:numPr>
          <w:ilvl w:val="0"/>
          <w:numId w:val="17"/>
        </w:numPr>
        <w:spacing w:line="360" w:lineRule="auto"/>
        <w:jc w:val="both"/>
        <w:rPr>
          <w:rFonts w:ascii="Arial" w:eastAsia="Geneva" w:hAnsi="Arial" w:cs="Arial"/>
        </w:rPr>
      </w:pPr>
      <w:r w:rsidRPr="00343A1B">
        <w:rPr>
          <w:rFonts w:ascii="Arial" w:hAnsi="Arial" w:cs="Arial"/>
        </w:rPr>
        <w:t>Zbiór danych osobowych - repertorium czynności tłumacza przysięgłego</w:t>
      </w:r>
      <w:r w:rsidRPr="00343A1B">
        <w:rPr>
          <w:rFonts w:ascii="Arial" w:hAnsi="Arial" w:cs="Arial"/>
        </w:rPr>
        <w:t xml:space="preserve"> </w:t>
      </w:r>
      <w:r>
        <w:rPr>
          <w:rFonts w:ascii="Arial" w:hAnsi="Arial" w:cs="Arial"/>
        </w:rPr>
        <w:t xml:space="preserve">– art. </w:t>
      </w:r>
      <w:r w:rsidR="00D35CC0">
        <w:rPr>
          <w:rFonts w:ascii="Arial" w:hAnsi="Arial" w:cs="Arial"/>
        </w:rPr>
        <w:t xml:space="preserve">20 </w:t>
      </w:r>
      <w:r w:rsidR="00D35CC0">
        <w:rPr>
          <w:rFonts w:ascii="Arial" w:eastAsia="Geneva" w:hAnsi="Arial" w:cs="Arial"/>
          <w:lang w:val="it-IT"/>
        </w:rPr>
        <w:t>Ustawy z dnia 25 listopada 2004 o zawodzie tłumacza przysięgłego.</w:t>
      </w:r>
    </w:p>
    <w:p w14:paraId="5AD10F72" w14:textId="07BF881C" w:rsidR="008A4C85" w:rsidRPr="00343A1B" w:rsidRDefault="008A4C85" w:rsidP="00D35C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12B08D32" w14:textId="77777777" w:rsidR="00F145FD" w:rsidRPr="008A4C85" w:rsidRDefault="007725A8" w:rsidP="002D23FB">
      <w:pPr>
        <w:numPr>
          <w:ilvl w:val="0"/>
          <w:numId w:val="8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Dane osobowe nie mogą być przekazywane pomiędzy zbiorami, chyba że wynika to z upoważnienia od Administratora i jest niezbędne dla realizacji celów przetwarzania.</w:t>
      </w:r>
    </w:p>
    <w:p w14:paraId="04DCCD0C" w14:textId="77777777" w:rsidR="008A4C85" w:rsidRPr="00B27EEC" w:rsidRDefault="008A4C85" w:rsidP="008A4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1A25834B" w14:textId="77777777" w:rsidR="00F145FD" w:rsidRPr="008A4C85" w:rsidRDefault="007725A8" w:rsidP="002D23FB">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W przypadku przekazywania danych pomiędzy zbiorami fakt ten należy odnotować w zbiorze, z którego dane są przekazywane, ze wskazaniem celu przekazania i zakresu przekazanych danych.</w:t>
      </w:r>
    </w:p>
    <w:p w14:paraId="744A12EA" w14:textId="77777777" w:rsidR="008A4C85" w:rsidRPr="00B27EEC" w:rsidRDefault="008A4C85" w:rsidP="008A4C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2C2A9CB4" w14:textId="20A28892" w:rsidR="00F145FD" w:rsidRPr="00B27EEC" w:rsidRDefault="007725A8" w:rsidP="002D23FB">
      <w:pPr>
        <w:numPr>
          <w:ilvl w:val="0"/>
          <w:numId w:val="8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W przypadku udostępniania danych innym podmiotom, niż te, które ujęto </w:t>
      </w:r>
      <w:r w:rsidR="00DF07E5">
        <w:rPr>
          <w:rFonts w:ascii="Arial" w:hAnsi="Arial" w:cs="Arial"/>
        </w:rPr>
        <w:br/>
      </w:r>
      <w:r w:rsidRPr="00B27EEC">
        <w:rPr>
          <w:rFonts w:ascii="Arial" w:hAnsi="Arial" w:cs="Arial"/>
        </w:rPr>
        <w:t>w procedurze lub w rejestrze czynności przetwarzania, należy odnotować ten fakt przed udostępnieniem danych.</w:t>
      </w:r>
    </w:p>
    <w:p w14:paraId="79CA71AA" w14:textId="77777777" w:rsidR="00F145FD" w:rsidRPr="00B27EEC" w:rsidRDefault="00F145FD" w:rsidP="00772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p>
    <w:p w14:paraId="66778383" w14:textId="77777777" w:rsidR="00F145FD" w:rsidRPr="00B27EEC" w:rsidRDefault="00F145FD" w:rsidP="007725A8">
      <w:pPr>
        <w:pStyle w:val="TreA"/>
        <w:jc w:val="both"/>
        <w:rPr>
          <w:rFonts w:ascii="Arial" w:eastAsia="Times New Roman" w:hAnsi="Arial" w:cs="Arial"/>
          <w:u w:val="single"/>
        </w:rPr>
      </w:pPr>
    </w:p>
    <w:p w14:paraId="11FD2311" w14:textId="77777777" w:rsidR="00F145FD" w:rsidRPr="00B27EEC" w:rsidRDefault="00F145FD" w:rsidP="007725A8">
      <w:pPr>
        <w:pStyle w:val="TreA"/>
        <w:jc w:val="both"/>
        <w:rPr>
          <w:rFonts w:ascii="Arial" w:eastAsia="Times New Roman" w:hAnsi="Arial" w:cs="Arial"/>
        </w:rPr>
      </w:pPr>
    </w:p>
    <w:p w14:paraId="53450EF8" w14:textId="6F7696E5" w:rsidR="00F145FD" w:rsidRPr="00293418" w:rsidRDefault="007725A8" w:rsidP="00293418">
      <w:pPr>
        <w:pStyle w:val="Podtytu"/>
        <w:spacing w:line="360" w:lineRule="auto"/>
        <w:jc w:val="both"/>
        <w:rPr>
          <w:rFonts w:ascii="Arial" w:eastAsia="Geneva" w:hAnsi="Arial" w:cs="Arial"/>
          <w:u w:val="single"/>
        </w:rPr>
      </w:pPr>
      <w:bookmarkStart w:id="3" w:name="_Toc3"/>
      <w:r w:rsidRPr="008A4C85">
        <w:rPr>
          <w:rFonts w:ascii="Arial" w:hAnsi="Arial" w:cs="Arial"/>
          <w:u w:val="single"/>
        </w:rPr>
        <w:lastRenderedPageBreak/>
        <w:t>D. Pozyskiwanie danych osobowych.</w:t>
      </w:r>
      <w:bookmarkEnd w:id="3"/>
    </w:p>
    <w:p w14:paraId="1B5C14C4" w14:textId="77777777" w:rsidR="00F145FD" w:rsidRPr="00B27EEC" w:rsidRDefault="007725A8" w:rsidP="009B7C8A">
      <w:pPr>
        <w:pStyle w:val="Akapitzlist"/>
        <w:numPr>
          <w:ilvl w:val="0"/>
          <w:numId w:val="22"/>
        </w:numPr>
        <w:spacing w:line="360" w:lineRule="auto"/>
        <w:jc w:val="both"/>
        <w:rPr>
          <w:rFonts w:ascii="Arial" w:eastAsia="Geneva" w:hAnsi="Arial" w:cs="Arial"/>
        </w:rPr>
      </w:pPr>
      <w:r w:rsidRPr="00B27EEC">
        <w:rPr>
          <w:rFonts w:ascii="Arial" w:hAnsi="Arial" w:cs="Arial"/>
        </w:rPr>
        <w:t>Administrator przetwarza dane osobowe:</w:t>
      </w:r>
    </w:p>
    <w:p w14:paraId="3695606C" w14:textId="77777777" w:rsidR="00F145FD" w:rsidRPr="00B27EEC" w:rsidRDefault="007725A8" w:rsidP="009B7C8A">
      <w:pPr>
        <w:pStyle w:val="Akapitzlist"/>
        <w:numPr>
          <w:ilvl w:val="0"/>
          <w:numId w:val="23"/>
        </w:numPr>
        <w:spacing w:line="360" w:lineRule="auto"/>
        <w:jc w:val="both"/>
        <w:rPr>
          <w:rFonts w:ascii="Arial" w:eastAsia="Geneva" w:hAnsi="Arial" w:cs="Arial"/>
        </w:rPr>
      </w:pPr>
      <w:r w:rsidRPr="00B27EEC">
        <w:rPr>
          <w:rFonts w:ascii="Arial" w:hAnsi="Arial" w:cs="Arial"/>
        </w:rPr>
        <w:t>na podstawie uprawnienia wynikającego z przepisu prawa,</w:t>
      </w:r>
    </w:p>
    <w:p w14:paraId="1BA0D213" w14:textId="77777777" w:rsidR="00F145FD" w:rsidRPr="008A4C85" w:rsidRDefault="007725A8" w:rsidP="002D23FB">
      <w:pPr>
        <w:pStyle w:val="Akapitzlist"/>
        <w:numPr>
          <w:ilvl w:val="0"/>
          <w:numId w:val="8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na podstawie zgody udzielonej przez osobę, </w:t>
      </w:r>
      <w:proofErr w:type="spellStart"/>
      <w:r w:rsidRPr="00B27EEC">
        <w:rPr>
          <w:rFonts w:ascii="Arial" w:hAnsi="Arial" w:cs="Arial"/>
        </w:rPr>
        <w:t>kt</w:t>
      </w:r>
      <w:proofErr w:type="spellEnd"/>
      <w:r w:rsidRPr="00B27EEC">
        <w:rPr>
          <w:rFonts w:ascii="Arial" w:hAnsi="Arial" w:cs="Arial"/>
          <w:lang w:val="es-ES_tradnl"/>
        </w:rPr>
        <w:t>ó</w:t>
      </w:r>
      <w:r w:rsidRPr="00B27EEC">
        <w:rPr>
          <w:rFonts w:ascii="Arial" w:hAnsi="Arial" w:cs="Arial"/>
        </w:rPr>
        <w:t>rej dane dotyczą.</w:t>
      </w:r>
    </w:p>
    <w:p w14:paraId="58C499B6" w14:textId="77777777" w:rsidR="008A4C85" w:rsidRPr="00B27EEC" w:rsidRDefault="008A4C85" w:rsidP="008A4C8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03A7D748" w14:textId="77777777" w:rsidR="00F145FD" w:rsidRPr="00B27EEC" w:rsidRDefault="007725A8" w:rsidP="009B7C8A">
      <w:pPr>
        <w:pStyle w:val="Akapitzlist"/>
        <w:numPr>
          <w:ilvl w:val="0"/>
          <w:numId w:val="24"/>
        </w:numPr>
        <w:spacing w:line="360" w:lineRule="auto"/>
        <w:jc w:val="both"/>
        <w:rPr>
          <w:rFonts w:ascii="Arial" w:eastAsia="Geneva" w:hAnsi="Arial" w:cs="Arial"/>
        </w:rPr>
      </w:pPr>
      <w:r w:rsidRPr="00B27EEC">
        <w:rPr>
          <w:rFonts w:ascii="Arial" w:hAnsi="Arial" w:cs="Arial"/>
        </w:rPr>
        <w:t>W przypadku przetwarzania danych na podstawie zgody Administrator:</w:t>
      </w:r>
    </w:p>
    <w:p w14:paraId="58FA975B" w14:textId="77777777" w:rsidR="00F145FD" w:rsidRPr="00A64584" w:rsidRDefault="007725A8" w:rsidP="009B7C8A">
      <w:pPr>
        <w:pStyle w:val="Akapitzlist"/>
        <w:numPr>
          <w:ilvl w:val="0"/>
          <w:numId w:val="25"/>
        </w:numPr>
        <w:spacing w:line="360" w:lineRule="auto"/>
        <w:jc w:val="both"/>
        <w:rPr>
          <w:rFonts w:ascii="Arial" w:eastAsia="Geneva" w:hAnsi="Arial" w:cs="Arial"/>
        </w:rPr>
      </w:pPr>
      <w:r w:rsidRPr="00A64584">
        <w:rPr>
          <w:rFonts w:ascii="Arial" w:hAnsi="Arial" w:cs="Arial"/>
        </w:rPr>
        <w:t>formu</w:t>
      </w:r>
      <w:r w:rsidRPr="00B27EEC">
        <w:rPr>
          <w:rFonts w:ascii="Arial" w:hAnsi="Arial" w:cs="Arial"/>
        </w:rPr>
        <w:t>łuje zgodę na przetwarzanie danych osobowych jasnym językiem,</w:t>
      </w:r>
    </w:p>
    <w:p w14:paraId="208D72B9" w14:textId="77777777" w:rsidR="00F145FD" w:rsidRPr="00B27EEC" w:rsidRDefault="007725A8" w:rsidP="002D23FB">
      <w:pPr>
        <w:pStyle w:val="Akapitzlist"/>
        <w:numPr>
          <w:ilvl w:val="0"/>
          <w:numId w:val="9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umieszcza klauzule zgody w </w:t>
      </w:r>
      <w:proofErr w:type="spellStart"/>
      <w:r w:rsidRPr="00B27EEC">
        <w:rPr>
          <w:rFonts w:ascii="Arial" w:hAnsi="Arial" w:cs="Arial"/>
        </w:rPr>
        <w:t>spos</w:t>
      </w:r>
      <w:proofErr w:type="spellEnd"/>
      <w:r w:rsidRPr="00B27EEC">
        <w:rPr>
          <w:rFonts w:ascii="Arial" w:hAnsi="Arial" w:cs="Arial"/>
          <w:lang w:val="es-ES_tradnl"/>
        </w:rPr>
        <w:t>ó</w:t>
      </w:r>
      <w:r w:rsidRPr="00B27EEC">
        <w:rPr>
          <w:rFonts w:ascii="Arial" w:hAnsi="Arial" w:cs="Arial"/>
        </w:rPr>
        <w:t xml:space="preserve">b wyraźnie wyodrębniony od innych </w:t>
      </w:r>
      <w:proofErr w:type="spellStart"/>
      <w:r w:rsidRPr="00B27EEC">
        <w:rPr>
          <w:rFonts w:ascii="Arial" w:hAnsi="Arial" w:cs="Arial"/>
        </w:rPr>
        <w:t>treś</w:t>
      </w:r>
      <w:proofErr w:type="spellEnd"/>
      <w:r w:rsidRPr="00B27EEC">
        <w:rPr>
          <w:rFonts w:ascii="Arial" w:hAnsi="Arial" w:cs="Arial"/>
          <w:lang w:val="it-IT"/>
        </w:rPr>
        <w:t>ci,</w:t>
      </w:r>
    </w:p>
    <w:p w14:paraId="6D76F5ED" w14:textId="77777777" w:rsidR="00F145FD" w:rsidRPr="00A64584" w:rsidRDefault="007725A8" w:rsidP="002D23FB">
      <w:pPr>
        <w:pStyle w:val="Akapitzlist"/>
        <w:numPr>
          <w:ilvl w:val="0"/>
          <w:numId w:val="9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A64584">
        <w:rPr>
          <w:rFonts w:ascii="Arial" w:hAnsi="Arial" w:cs="Arial"/>
        </w:rPr>
        <w:t>formu</w:t>
      </w:r>
      <w:r w:rsidRPr="00B27EEC">
        <w:rPr>
          <w:rFonts w:ascii="Arial" w:hAnsi="Arial" w:cs="Arial"/>
        </w:rPr>
        <w:t xml:space="preserve">łuje zgodę na przetwarzanie odrębnie dla każdego celu umożliwiając </w:t>
      </w:r>
      <w:proofErr w:type="spellStart"/>
      <w:r w:rsidRPr="00B27EEC">
        <w:rPr>
          <w:rFonts w:ascii="Arial" w:hAnsi="Arial" w:cs="Arial"/>
        </w:rPr>
        <w:t>wyb</w:t>
      </w:r>
      <w:proofErr w:type="spellEnd"/>
      <w:r w:rsidRPr="00B27EEC">
        <w:rPr>
          <w:rFonts w:ascii="Arial" w:hAnsi="Arial" w:cs="Arial"/>
          <w:lang w:val="es-ES_tradnl"/>
        </w:rPr>
        <w:t>ó</w:t>
      </w:r>
      <w:r w:rsidRPr="00B27EEC">
        <w:rPr>
          <w:rFonts w:ascii="Arial" w:hAnsi="Arial" w:cs="Arial"/>
          <w:lang w:val="fr-FR"/>
        </w:rPr>
        <w:t>r cel</w:t>
      </w:r>
      <w:r w:rsidRPr="00B27EEC">
        <w:rPr>
          <w:rFonts w:ascii="Arial" w:hAnsi="Arial" w:cs="Arial"/>
          <w:lang w:val="es-ES_tradnl"/>
        </w:rPr>
        <w:t>ó</w:t>
      </w:r>
      <w:r w:rsidRPr="00B27EEC">
        <w:rPr>
          <w:rFonts w:ascii="Arial" w:hAnsi="Arial" w:cs="Arial"/>
        </w:rPr>
        <w:t xml:space="preserve">w, przez osobę, </w:t>
      </w:r>
      <w:proofErr w:type="spellStart"/>
      <w:r w:rsidRPr="00B27EEC">
        <w:rPr>
          <w:rFonts w:ascii="Arial" w:hAnsi="Arial" w:cs="Arial"/>
        </w:rPr>
        <w:t>kt</w:t>
      </w:r>
      <w:proofErr w:type="spellEnd"/>
      <w:r w:rsidRPr="00B27EEC">
        <w:rPr>
          <w:rFonts w:ascii="Arial" w:hAnsi="Arial" w:cs="Arial"/>
          <w:lang w:val="es-ES_tradnl"/>
        </w:rPr>
        <w:t>ó</w:t>
      </w:r>
      <w:r w:rsidRPr="00B27EEC">
        <w:rPr>
          <w:rFonts w:ascii="Arial" w:hAnsi="Arial" w:cs="Arial"/>
        </w:rPr>
        <w:t>rej dane mają być przetwarzane,</w:t>
      </w:r>
    </w:p>
    <w:p w14:paraId="07C57352" w14:textId="77777777" w:rsidR="00F145FD" w:rsidRPr="008A4C85" w:rsidRDefault="007725A8" w:rsidP="002D23FB">
      <w:pPr>
        <w:pStyle w:val="Akapitzlist"/>
        <w:numPr>
          <w:ilvl w:val="0"/>
          <w:numId w:val="9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informuje o prawie do cofnięcia zgody i sposobie jej </w:t>
      </w:r>
      <w:proofErr w:type="spellStart"/>
      <w:r w:rsidRPr="00B27EEC">
        <w:rPr>
          <w:rFonts w:ascii="Arial" w:hAnsi="Arial" w:cs="Arial"/>
        </w:rPr>
        <w:t>cofnię</w:t>
      </w:r>
      <w:proofErr w:type="spellEnd"/>
      <w:r w:rsidRPr="00B27EEC">
        <w:rPr>
          <w:rFonts w:ascii="Arial" w:hAnsi="Arial" w:cs="Arial"/>
          <w:lang w:val="it-IT"/>
        </w:rPr>
        <w:t>cia.</w:t>
      </w:r>
    </w:p>
    <w:p w14:paraId="255E4175" w14:textId="77777777" w:rsidR="008A4C85" w:rsidRPr="00B27EEC" w:rsidRDefault="008A4C85" w:rsidP="008A4C8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3CE5CBC2" w14:textId="77777777" w:rsidR="00F145FD" w:rsidRPr="008A4C85" w:rsidRDefault="007725A8" w:rsidP="009B7C8A">
      <w:pPr>
        <w:pStyle w:val="Akapitzlist"/>
        <w:numPr>
          <w:ilvl w:val="0"/>
          <w:numId w:val="26"/>
        </w:numPr>
        <w:spacing w:line="360" w:lineRule="auto"/>
        <w:jc w:val="both"/>
        <w:rPr>
          <w:rFonts w:ascii="Arial" w:eastAsia="Geneva" w:hAnsi="Arial" w:cs="Arial"/>
        </w:rPr>
      </w:pPr>
      <w:r w:rsidRPr="00B27EEC">
        <w:rPr>
          <w:rFonts w:ascii="Arial" w:hAnsi="Arial" w:cs="Arial"/>
        </w:rPr>
        <w:t>Cofnięcie zgody nie może być trudniejsze, niż jej udzielenie.</w:t>
      </w:r>
    </w:p>
    <w:p w14:paraId="2C01E126" w14:textId="77777777" w:rsidR="008A4C85" w:rsidRPr="00B27EEC" w:rsidRDefault="008A4C85" w:rsidP="008A4C85">
      <w:pPr>
        <w:pStyle w:val="Akapitzlist"/>
        <w:spacing w:line="360" w:lineRule="auto"/>
        <w:ind w:left="425"/>
        <w:jc w:val="both"/>
        <w:rPr>
          <w:rFonts w:ascii="Arial" w:eastAsia="Geneva" w:hAnsi="Arial" w:cs="Arial"/>
        </w:rPr>
      </w:pPr>
    </w:p>
    <w:p w14:paraId="56C6A971" w14:textId="3E875B5E" w:rsidR="00F145FD" w:rsidRPr="00B27EEC" w:rsidRDefault="007725A8" w:rsidP="002D23FB">
      <w:pPr>
        <w:pStyle w:val="Akapitzlist"/>
        <w:numPr>
          <w:ilvl w:val="0"/>
          <w:numId w:val="9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rPr>
          <w:rFonts w:ascii="Arial" w:eastAsia="Geneva" w:hAnsi="Arial" w:cs="Arial"/>
        </w:rPr>
      </w:pPr>
      <w:r w:rsidRPr="00B27EEC">
        <w:rPr>
          <w:rFonts w:ascii="Arial" w:hAnsi="Arial" w:cs="Arial"/>
        </w:rPr>
        <w:t xml:space="preserve">Zgody udziela się </w:t>
      </w:r>
      <w:r w:rsidRPr="00B27EEC">
        <w:rPr>
          <w:rFonts w:ascii="Arial" w:hAnsi="Arial" w:cs="Arial"/>
          <w:lang w:val="it-IT"/>
        </w:rPr>
        <w:t>i cofa j</w:t>
      </w:r>
      <w:r w:rsidRPr="00B27EEC">
        <w:rPr>
          <w:rFonts w:ascii="Arial" w:hAnsi="Arial" w:cs="Arial"/>
        </w:rPr>
        <w:t>ą w formie:</w:t>
      </w:r>
    </w:p>
    <w:p w14:paraId="1E5F3755" w14:textId="29C273D4" w:rsidR="00F145FD" w:rsidRPr="00B27EEC" w:rsidRDefault="00DF07E5" w:rsidP="009B7C8A">
      <w:pPr>
        <w:pStyle w:val="Akapitzlist"/>
        <w:numPr>
          <w:ilvl w:val="0"/>
          <w:numId w:val="17"/>
        </w:numPr>
        <w:spacing w:line="360" w:lineRule="auto"/>
        <w:jc w:val="both"/>
        <w:rPr>
          <w:rFonts w:ascii="Arial" w:eastAsia="Geneva" w:hAnsi="Arial" w:cs="Arial"/>
        </w:rPr>
      </w:pPr>
      <w:r>
        <w:rPr>
          <w:rFonts w:ascii="Arial" w:hAnsi="Arial" w:cs="Arial"/>
        </w:rPr>
        <w:t>pisemnej</w:t>
      </w:r>
    </w:p>
    <w:p w14:paraId="6B35071C" w14:textId="63064731" w:rsidR="00F145FD" w:rsidRPr="00DF07E5" w:rsidRDefault="00DF07E5" w:rsidP="00DF07E5">
      <w:pPr>
        <w:pStyle w:val="Akapitzlist"/>
        <w:numPr>
          <w:ilvl w:val="0"/>
          <w:numId w:val="17"/>
        </w:numPr>
        <w:spacing w:line="360" w:lineRule="auto"/>
        <w:jc w:val="both"/>
        <w:rPr>
          <w:rFonts w:ascii="Arial" w:eastAsia="Geneva" w:hAnsi="Arial" w:cs="Arial"/>
        </w:rPr>
      </w:pPr>
      <w:r>
        <w:rPr>
          <w:rFonts w:ascii="Arial" w:hAnsi="Arial" w:cs="Arial"/>
        </w:rPr>
        <w:t>elektronicznej</w:t>
      </w:r>
      <w:r w:rsidR="007725A8" w:rsidRPr="00DF07E5">
        <w:rPr>
          <w:rFonts w:ascii="Arial" w:eastAsia="Geneva" w:hAnsi="Arial" w:cs="Arial"/>
        </w:rPr>
        <w:br/>
      </w:r>
    </w:p>
    <w:p w14:paraId="6C5EBA99" w14:textId="77777777" w:rsidR="00F145FD" w:rsidRPr="00A64584" w:rsidRDefault="007725A8" w:rsidP="009B7C8A">
      <w:pPr>
        <w:pStyle w:val="Akapitzlist"/>
        <w:numPr>
          <w:ilvl w:val="0"/>
          <w:numId w:val="27"/>
        </w:numPr>
        <w:spacing w:line="360" w:lineRule="auto"/>
        <w:jc w:val="both"/>
        <w:rPr>
          <w:rFonts w:ascii="Arial" w:eastAsia="Geneva" w:hAnsi="Arial" w:cs="Arial"/>
        </w:rPr>
      </w:pPr>
      <w:proofErr w:type="spellStart"/>
      <w:r w:rsidRPr="00A64584">
        <w:rPr>
          <w:rFonts w:ascii="Arial" w:hAnsi="Arial" w:cs="Arial"/>
        </w:rPr>
        <w:t>Wz</w:t>
      </w:r>
      <w:proofErr w:type="spellEnd"/>
      <w:r w:rsidRPr="00B27EEC">
        <w:rPr>
          <w:rFonts w:ascii="Arial" w:hAnsi="Arial" w:cs="Arial"/>
          <w:lang w:val="es-ES_tradnl"/>
        </w:rPr>
        <w:t>ó</w:t>
      </w:r>
      <w:r w:rsidRPr="00B27EEC">
        <w:rPr>
          <w:rFonts w:ascii="Arial" w:hAnsi="Arial" w:cs="Arial"/>
        </w:rPr>
        <w:t>r zgody stanowi załącznik do Procedury.</w:t>
      </w:r>
    </w:p>
    <w:p w14:paraId="3F501AA0" w14:textId="77777777" w:rsidR="008A4C85" w:rsidRPr="00A64584" w:rsidRDefault="008A4C85" w:rsidP="008A4C85">
      <w:pPr>
        <w:pStyle w:val="Akapitzlist"/>
        <w:spacing w:line="360" w:lineRule="auto"/>
        <w:ind w:left="425"/>
        <w:jc w:val="both"/>
        <w:rPr>
          <w:rFonts w:ascii="Arial" w:eastAsia="Geneva" w:hAnsi="Arial" w:cs="Arial"/>
        </w:rPr>
      </w:pPr>
    </w:p>
    <w:p w14:paraId="0929827C" w14:textId="77777777" w:rsidR="00F145FD" w:rsidRPr="008A4C85" w:rsidRDefault="007725A8" w:rsidP="002D23FB">
      <w:pPr>
        <w:pStyle w:val="Akapitzlist"/>
        <w:numPr>
          <w:ilvl w:val="0"/>
          <w:numId w:val="9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Zgody są przechowywane przez Administratora.</w:t>
      </w:r>
    </w:p>
    <w:p w14:paraId="7C68A5DC" w14:textId="77777777" w:rsidR="008A4C85" w:rsidRPr="00B27EEC" w:rsidRDefault="008A4C85" w:rsidP="008A4C8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187F8F1D" w14:textId="34439B1D" w:rsidR="00F145FD" w:rsidRPr="00B27EEC" w:rsidRDefault="007725A8" w:rsidP="002D23FB">
      <w:pPr>
        <w:pStyle w:val="Akapitzlist"/>
        <w:numPr>
          <w:ilvl w:val="0"/>
          <w:numId w:val="9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W przypadku pozyskiwania danych osobowych, od osoby, </w:t>
      </w:r>
      <w:proofErr w:type="spellStart"/>
      <w:r w:rsidRPr="00B27EEC">
        <w:rPr>
          <w:rFonts w:ascii="Arial" w:hAnsi="Arial" w:cs="Arial"/>
        </w:rPr>
        <w:t>kt</w:t>
      </w:r>
      <w:proofErr w:type="spellEnd"/>
      <w:r w:rsidRPr="00B27EEC">
        <w:rPr>
          <w:rFonts w:ascii="Arial" w:hAnsi="Arial" w:cs="Arial"/>
          <w:lang w:val="es-ES_tradnl"/>
        </w:rPr>
        <w:t>ó</w:t>
      </w:r>
      <w:r w:rsidRPr="00B27EEC">
        <w:rPr>
          <w:rFonts w:ascii="Arial" w:hAnsi="Arial" w:cs="Arial"/>
        </w:rPr>
        <w:t>rej dane te dotyczą,</w:t>
      </w:r>
      <w:r w:rsidR="00DF07E5">
        <w:rPr>
          <w:rFonts w:ascii="Arial" w:hAnsi="Arial" w:cs="Arial"/>
        </w:rPr>
        <w:t xml:space="preserve"> </w:t>
      </w:r>
      <w:r w:rsidRPr="00B27EEC">
        <w:rPr>
          <w:rFonts w:ascii="Arial" w:hAnsi="Arial" w:cs="Arial"/>
        </w:rPr>
        <w:t xml:space="preserve">niezależnie od podstawy przetwarzania tych danych osobowych, Administrator informuje tę osobę </w:t>
      </w:r>
      <w:r w:rsidRPr="00B27EEC">
        <w:rPr>
          <w:rFonts w:ascii="Arial" w:hAnsi="Arial" w:cs="Arial"/>
          <w:lang w:val="it-IT"/>
        </w:rPr>
        <w:t>o:</w:t>
      </w:r>
    </w:p>
    <w:p w14:paraId="70A20A9F" w14:textId="77777777" w:rsidR="00F145FD" w:rsidRPr="00B27EEC" w:rsidRDefault="007725A8" w:rsidP="009B7C8A">
      <w:pPr>
        <w:pStyle w:val="Akapitzlist"/>
        <w:numPr>
          <w:ilvl w:val="0"/>
          <w:numId w:val="28"/>
        </w:numPr>
        <w:spacing w:line="360" w:lineRule="auto"/>
        <w:jc w:val="both"/>
        <w:rPr>
          <w:rFonts w:ascii="Arial" w:eastAsia="Geneva" w:hAnsi="Arial" w:cs="Arial"/>
        </w:rPr>
      </w:pPr>
      <w:r w:rsidRPr="00B27EEC">
        <w:rPr>
          <w:rFonts w:ascii="Arial" w:hAnsi="Arial" w:cs="Arial"/>
        </w:rPr>
        <w:t>danych Administratora (w tym o jego adresie, numerze telefonu i adresie poczty elektronicznej),</w:t>
      </w:r>
    </w:p>
    <w:p w14:paraId="137E73B8" w14:textId="77777777" w:rsidR="00F145FD" w:rsidRPr="00B27EEC" w:rsidRDefault="007725A8" w:rsidP="002D23FB">
      <w:pPr>
        <w:pStyle w:val="Akapitzlist"/>
        <w:numPr>
          <w:ilvl w:val="0"/>
          <w:numId w:val="9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danych osoby odpowiedzialnej u Administratora za przetwarzanie,</w:t>
      </w:r>
    </w:p>
    <w:p w14:paraId="752A1A5B" w14:textId="77777777" w:rsidR="00F145FD" w:rsidRPr="00B27EEC" w:rsidRDefault="007725A8" w:rsidP="002D23FB">
      <w:pPr>
        <w:pStyle w:val="Akapitzlist"/>
        <w:numPr>
          <w:ilvl w:val="0"/>
          <w:numId w:val="9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danych Inspektora Ochrony Danych Osobowych (jeżeli </w:t>
      </w:r>
      <w:proofErr w:type="spellStart"/>
      <w:r w:rsidRPr="00B27EEC">
        <w:rPr>
          <w:rFonts w:ascii="Arial" w:hAnsi="Arial" w:cs="Arial"/>
        </w:rPr>
        <w:t>powoł</w:t>
      </w:r>
      <w:proofErr w:type="spellEnd"/>
      <w:r w:rsidRPr="00B27EEC">
        <w:rPr>
          <w:rFonts w:ascii="Arial" w:hAnsi="Arial" w:cs="Arial"/>
          <w:lang w:val="it-IT"/>
        </w:rPr>
        <w:t>ano),</w:t>
      </w:r>
    </w:p>
    <w:p w14:paraId="6B41FDF5" w14:textId="77777777" w:rsidR="00F145FD" w:rsidRPr="00B27EEC" w:rsidRDefault="007725A8" w:rsidP="002D23FB">
      <w:pPr>
        <w:pStyle w:val="Akapitzlist"/>
        <w:numPr>
          <w:ilvl w:val="0"/>
          <w:numId w:val="9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celu albo celach przetwarzania danych,</w:t>
      </w:r>
    </w:p>
    <w:p w14:paraId="5DB8853B" w14:textId="77777777" w:rsidR="00F145FD" w:rsidRPr="00B27EEC" w:rsidRDefault="007725A8" w:rsidP="002D23FB">
      <w:pPr>
        <w:pStyle w:val="Akapitzlist"/>
        <w:numPr>
          <w:ilvl w:val="0"/>
          <w:numId w:val="9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podstawie prawnej przetwarzania,</w:t>
      </w:r>
    </w:p>
    <w:p w14:paraId="0ADC1190" w14:textId="77777777" w:rsidR="00F145FD" w:rsidRPr="00B27EEC" w:rsidRDefault="007725A8" w:rsidP="002D23FB">
      <w:pPr>
        <w:pStyle w:val="Akapitzlist"/>
        <w:numPr>
          <w:ilvl w:val="0"/>
          <w:numId w:val="9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szacowanym czasie przetwarzania,</w:t>
      </w:r>
    </w:p>
    <w:p w14:paraId="379A6EB8" w14:textId="77777777" w:rsidR="00F145FD" w:rsidRPr="00B27EEC" w:rsidRDefault="007725A8" w:rsidP="002D23FB">
      <w:pPr>
        <w:pStyle w:val="Akapitzlist"/>
        <w:numPr>
          <w:ilvl w:val="0"/>
          <w:numId w:val="9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podmiotach, </w:t>
      </w:r>
      <w:proofErr w:type="spellStart"/>
      <w:r w:rsidRPr="00B27EEC">
        <w:rPr>
          <w:rFonts w:ascii="Arial" w:hAnsi="Arial" w:cs="Arial"/>
        </w:rPr>
        <w:t>kt</w:t>
      </w:r>
      <w:proofErr w:type="spellEnd"/>
      <w:r w:rsidRPr="00B27EEC">
        <w:rPr>
          <w:rFonts w:ascii="Arial" w:hAnsi="Arial" w:cs="Arial"/>
          <w:lang w:val="es-ES_tradnl"/>
        </w:rPr>
        <w:t>ó</w:t>
      </w:r>
      <w:r w:rsidRPr="00B27EEC">
        <w:rPr>
          <w:rFonts w:ascii="Arial" w:hAnsi="Arial" w:cs="Arial"/>
        </w:rPr>
        <w:t>rym dane są udostępnianie,</w:t>
      </w:r>
    </w:p>
    <w:p w14:paraId="3A966588" w14:textId="6970EE38" w:rsidR="00F145FD" w:rsidRPr="00B27EEC" w:rsidRDefault="007725A8" w:rsidP="002D23FB">
      <w:pPr>
        <w:pStyle w:val="Akapitzlist"/>
        <w:numPr>
          <w:ilvl w:val="0"/>
          <w:numId w:val="9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prawach osoby, </w:t>
      </w:r>
      <w:proofErr w:type="spellStart"/>
      <w:r w:rsidRPr="00B27EEC">
        <w:rPr>
          <w:rFonts w:ascii="Arial" w:hAnsi="Arial" w:cs="Arial"/>
        </w:rPr>
        <w:t>kt</w:t>
      </w:r>
      <w:proofErr w:type="spellEnd"/>
      <w:r w:rsidRPr="00B27EEC">
        <w:rPr>
          <w:rFonts w:ascii="Arial" w:hAnsi="Arial" w:cs="Arial"/>
          <w:lang w:val="es-ES_tradnl"/>
        </w:rPr>
        <w:t>ó</w:t>
      </w:r>
      <w:r w:rsidRPr="00B27EEC">
        <w:rPr>
          <w:rFonts w:ascii="Arial" w:hAnsi="Arial" w:cs="Arial"/>
        </w:rPr>
        <w:t>re</w:t>
      </w:r>
      <w:r w:rsidR="00D35CC0">
        <w:rPr>
          <w:rFonts w:ascii="Arial" w:hAnsi="Arial" w:cs="Arial"/>
        </w:rPr>
        <w:t>j</w:t>
      </w:r>
      <w:r w:rsidRPr="00B27EEC">
        <w:rPr>
          <w:rFonts w:ascii="Arial" w:hAnsi="Arial" w:cs="Arial"/>
        </w:rPr>
        <w:t xml:space="preserve"> dane są przetwarzane,</w:t>
      </w:r>
    </w:p>
    <w:p w14:paraId="36C1E055" w14:textId="77777777" w:rsidR="00F145FD" w:rsidRPr="008A4C85" w:rsidRDefault="007725A8" w:rsidP="002D23FB">
      <w:pPr>
        <w:pStyle w:val="Akapitzlist"/>
        <w:numPr>
          <w:ilvl w:val="0"/>
          <w:numId w:val="9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lastRenderedPageBreak/>
        <w:t>prawie do wniesienia skargi do organu.</w:t>
      </w:r>
    </w:p>
    <w:p w14:paraId="79806FA9" w14:textId="77777777" w:rsidR="008A4C85" w:rsidRPr="00B27EEC" w:rsidRDefault="008A4C85" w:rsidP="008A4C85">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46C7F31F" w14:textId="77777777" w:rsidR="00F145FD" w:rsidRPr="008A4C85" w:rsidRDefault="007725A8" w:rsidP="009B7C8A">
      <w:pPr>
        <w:pStyle w:val="Akapitzlist"/>
        <w:numPr>
          <w:ilvl w:val="0"/>
          <w:numId w:val="29"/>
        </w:numPr>
        <w:spacing w:line="360" w:lineRule="auto"/>
        <w:jc w:val="both"/>
        <w:rPr>
          <w:rFonts w:ascii="Arial" w:eastAsia="Geneva" w:hAnsi="Arial" w:cs="Arial"/>
        </w:rPr>
      </w:pPr>
      <w:r w:rsidRPr="00B27EEC">
        <w:rPr>
          <w:rFonts w:ascii="Arial" w:hAnsi="Arial" w:cs="Arial"/>
        </w:rPr>
        <w:t xml:space="preserve">Dane osobowe pozyskują wyłącznie pracownicy upoważnieni do operacji przetwarzania danych lub podmioty trzecie, z </w:t>
      </w:r>
      <w:proofErr w:type="spellStart"/>
      <w:r w:rsidRPr="00B27EEC">
        <w:rPr>
          <w:rFonts w:ascii="Arial" w:hAnsi="Arial" w:cs="Arial"/>
        </w:rPr>
        <w:t>kt</w:t>
      </w:r>
      <w:proofErr w:type="spellEnd"/>
      <w:r w:rsidRPr="00B27EEC">
        <w:rPr>
          <w:rFonts w:ascii="Arial" w:hAnsi="Arial" w:cs="Arial"/>
          <w:lang w:val="es-ES_tradnl"/>
        </w:rPr>
        <w:t>ó</w:t>
      </w:r>
      <w:proofErr w:type="spellStart"/>
      <w:r w:rsidRPr="00B27EEC">
        <w:rPr>
          <w:rFonts w:ascii="Arial" w:hAnsi="Arial" w:cs="Arial"/>
        </w:rPr>
        <w:t>rymi</w:t>
      </w:r>
      <w:proofErr w:type="spellEnd"/>
      <w:r w:rsidRPr="00B27EEC">
        <w:rPr>
          <w:rFonts w:ascii="Arial" w:hAnsi="Arial" w:cs="Arial"/>
        </w:rPr>
        <w:t xml:space="preserve"> została zawarta w ramach umowy cywilnoprawnej umowa o powierzeniu przetwarzania.</w:t>
      </w:r>
    </w:p>
    <w:p w14:paraId="273ACE26" w14:textId="77777777" w:rsidR="008A4C85" w:rsidRPr="00B27EEC" w:rsidRDefault="008A4C85" w:rsidP="008A4C85">
      <w:pPr>
        <w:pStyle w:val="Akapitzlist"/>
        <w:spacing w:line="360" w:lineRule="auto"/>
        <w:ind w:left="425"/>
        <w:jc w:val="both"/>
        <w:rPr>
          <w:rFonts w:ascii="Arial" w:eastAsia="Geneva" w:hAnsi="Arial" w:cs="Arial"/>
        </w:rPr>
      </w:pPr>
    </w:p>
    <w:p w14:paraId="7FC6C8B8" w14:textId="77777777" w:rsidR="00F145FD" w:rsidRPr="00B27EEC" w:rsidRDefault="007725A8" w:rsidP="002D23FB">
      <w:pPr>
        <w:pStyle w:val="Akapitzlist"/>
        <w:numPr>
          <w:ilvl w:val="0"/>
          <w:numId w:val="9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Administrator pozyskuje wyłącznie dane niezbędne do realizacji cel</w:t>
      </w:r>
      <w:r w:rsidRPr="00B27EEC">
        <w:rPr>
          <w:rFonts w:ascii="Arial" w:hAnsi="Arial" w:cs="Arial"/>
          <w:lang w:val="es-ES_tradnl"/>
        </w:rPr>
        <w:t>ó</w:t>
      </w:r>
      <w:r w:rsidRPr="00B27EEC">
        <w:rPr>
          <w:rFonts w:ascii="Arial" w:hAnsi="Arial" w:cs="Arial"/>
        </w:rPr>
        <w:t xml:space="preserve">w, do </w:t>
      </w:r>
      <w:proofErr w:type="spellStart"/>
      <w:r w:rsidRPr="00B27EEC">
        <w:rPr>
          <w:rFonts w:ascii="Arial" w:hAnsi="Arial" w:cs="Arial"/>
        </w:rPr>
        <w:t>kt</w:t>
      </w:r>
      <w:proofErr w:type="spellEnd"/>
      <w:r w:rsidRPr="00B27EEC">
        <w:rPr>
          <w:rFonts w:ascii="Arial" w:hAnsi="Arial" w:cs="Arial"/>
          <w:lang w:val="es-ES_tradnl"/>
        </w:rPr>
        <w:t>ó</w:t>
      </w:r>
      <w:proofErr w:type="spellStart"/>
      <w:r w:rsidRPr="00B27EEC">
        <w:rPr>
          <w:rFonts w:ascii="Arial" w:hAnsi="Arial" w:cs="Arial"/>
        </w:rPr>
        <w:t>rych</w:t>
      </w:r>
      <w:proofErr w:type="spellEnd"/>
      <w:r w:rsidRPr="00B27EEC">
        <w:rPr>
          <w:rFonts w:ascii="Arial" w:hAnsi="Arial" w:cs="Arial"/>
        </w:rPr>
        <w:t xml:space="preserve"> zostały pozyskane i przetwarza je tylko przez czas niezbędny do osią</w:t>
      </w:r>
      <w:r w:rsidRPr="00B27EEC">
        <w:rPr>
          <w:rFonts w:ascii="Arial" w:hAnsi="Arial" w:cs="Arial"/>
          <w:lang w:val="it-IT"/>
        </w:rPr>
        <w:t>gni</w:t>
      </w:r>
      <w:proofErr w:type="spellStart"/>
      <w:r w:rsidRPr="00B27EEC">
        <w:rPr>
          <w:rFonts w:ascii="Arial" w:hAnsi="Arial" w:cs="Arial"/>
        </w:rPr>
        <w:t>ęcia</w:t>
      </w:r>
      <w:proofErr w:type="spellEnd"/>
      <w:r w:rsidRPr="00B27EEC">
        <w:rPr>
          <w:rFonts w:ascii="Arial" w:hAnsi="Arial" w:cs="Arial"/>
        </w:rPr>
        <w:t xml:space="preserve"> tych cel</w:t>
      </w:r>
      <w:r w:rsidRPr="00B27EEC">
        <w:rPr>
          <w:rFonts w:ascii="Arial" w:hAnsi="Arial" w:cs="Arial"/>
          <w:lang w:val="es-ES_tradnl"/>
        </w:rPr>
        <w:t>ó</w:t>
      </w:r>
      <w:r w:rsidRPr="00B27EEC">
        <w:rPr>
          <w:rFonts w:ascii="Arial" w:hAnsi="Arial" w:cs="Arial"/>
        </w:rPr>
        <w:t>w.</w:t>
      </w:r>
    </w:p>
    <w:p w14:paraId="080F4098" w14:textId="77777777" w:rsidR="00F145FD" w:rsidRPr="00B27EEC" w:rsidRDefault="00F145FD" w:rsidP="007725A8">
      <w:pPr>
        <w:pStyle w:val="TreA"/>
        <w:jc w:val="both"/>
        <w:rPr>
          <w:rFonts w:ascii="Arial" w:hAnsi="Arial" w:cs="Arial"/>
        </w:rPr>
      </w:pPr>
    </w:p>
    <w:p w14:paraId="4ACFE901" w14:textId="77777777" w:rsidR="00F145FD" w:rsidRPr="00B27EEC" w:rsidRDefault="00F145FD" w:rsidP="007725A8">
      <w:pPr>
        <w:pStyle w:val="TreA"/>
        <w:jc w:val="both"/>
        <w:rPr>
          <w:rFonts w:ascii="Arial" w:hAnsi="Arial" w:cs="Arial"/>
        </w:rPr>
      </w:pPr>
    </w:p>
    <w:p w14:paraId="6EEB71C1" w14:textId="29DBC739" w:rsidR="00F145FD" w:rsidRPr="00293418" w:rsidRDefault="007725A8" w:rsidP="00293418">
      <w:pPr>
        <w:pStyle w:val="Podtytu"/>
        <w:spacing w:line="360" w:lineRule="auto"/>
        <w:jc w:val="both"/>
        <w:rPr>
          <w:rFonts w:ascii="Arial" w:eastAsia="Geneva" w:hAnsi="Arial" w:cs="Arial"/>
          <w:sz w:val="36"/>
          <w:u w:val="single"/>
        </w:rPr>
      </w:pPr>
      <w:bookmarkStart w:id="4" w:name="_Toc4"/>
      <w:r w:rsidRPr="00A96F65">
        <w:rPr>
          <w:rFonts w:ascii="Arial" w:hAnsi="Arial" w:cs="Arial"/>
          <w:sz w:val="36"/>
          <w:u w:val="single"/>
        </w:rPr>
        <w:t>E. Przetwarzanie danych osobowych u Administratora.</w:t>
      </w:r>
      <w:bookmarkEnd w:id="4"/>
    </w:p>
    <w:p w14:paraId="5977EE26" w14:textId="77777777" w:rsidR="00F145FD" w:rsidRPr="00A96F65"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Administrator przetwarza dane osobowe tylko w zakresie określonym w przep</w:t>
      </w:r>
      <w:r w:rsidRPr="00B27EEC">
        <w:rPr>
          <w:rFonts w:ascii="Arial" w:hAnsi="Arial" w:cs="Arial"/>
          <w:sz w:val="24"/>
          <w:szCs w:val="24"/>
        </w:rPr>
        <w:t>i</w:t>
      </w:r>
      <w:r w:rsidRPr="00B27EEC">
        <w:rPr>
          <w:rFonts w:ascii="Arial" w:hAnsi="Arial" w:cs="Arial"/>
          <w:sz w:val="24"/>
          <w:szCs w:val="24"/>
        </w:rPr>
        <w:t>sach oraz na ich podstawie.</w:t>
      </w:r>
    </w:p>
    <w:p w14:paraId="7DC863B1" w14:textId="77777777" w:rsidR="00A96F65" w:rsidRPr="00B27EEC" w:rsidRDefault="00A96F65" w:rsidP="00A96F65">
      <w:pPr>
        <w:pStyle w:val="TreA"/>
        <w:spacing w:line="360" w:lineRule="auto"/>
        <w:ind w:left="425"/>
        <w:jc w:val="both"/>
        <w:rPr>
          <w:rFonts w:ascii="Arial" w:eastAsia="Geneva" w:hAnsi="Arial" w:cs="Arial"/>
          <w:sz w:val="24"/>
          <w:szCs w:val="24"/>
        </w:rPr>
      </w:pPr>
    </w:p>
    <w:p w14:paraId="68F81D84" w14:textId="77777777" w:rsidR="00F145FD" w:rsidRPr="00B27EEC"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Uprawnienie do przetwarzania danych osobowych przysługuje wyłącznie:</w:t>
      </w:r>
    </w:p>
    <w:p w14:paraId="11913882" w14:textId="77777777" w:rsidR="00F145FD" w:rsidRPr="00B27EEC" w:rsidRDefault="007725A8" w:rsidP="009B7C8A">
      <w:pPr>
        <w:pStyle w:val="TreA"/>
        <w:numPr>
          <w:ilvl w:val="0"/>
          <w:numId w:val="31"/>
        </w:numPr>
        <w:spacing w:line="360" w:lineRule="auto"/>
        <w:jc w:val="both"/>
        <w:rPr>
          <w:rFonts w:ascii="Arial" w:eastAsia="Geneva" w:hAnsi="Arial" w:cs="Arial"/>
          <w:sz w:val="24"/>
          <w:szCs w:val="24"/>
        </w:rPr>
      </w:pPr>
      <w:r w:rsidRPr="00B27EEC">
        <w:rPr>
          <w:rFonts w:ascii="Arial" w:hAnsi="Arial" w:cs="Arial"/>
          <w:sz w:val="24"/>
          <w:szCs w:val="24"/>
        </w:rPr>
        <w:t>osobom przeszkolonym z zasad przetwarzania i ochrony danych,</w:t>
      </w:r>
    </w:p>
    <w:p w14:paraId="0B3187C1" w14:textId="77777777" w:rsidR="00F145FD" w:rsidRPr="00A96F65" w:rsidRDefault="007725A8" w:rsidP="009B7C8A">
      <w:pPr>
        <w:pStyle w:val="TreA"/>
        <w:numPr>
          <w:ilvl w:val="0"/>
          <w:numId w:val="31"/>
        </w:numPr>
        <w:spacing w:line="360" w:lineRule="auto"/>
        <w:jc w:val="both"/>
        <w:rPr>
          <w:rFonts w:ascii="Arial" w:eastAsia="Geneva" w:hAnsi="Arial" w:cs="Arial"/>
          <w:sz w:val="24"/>
          <w:szCs w:val="24"/>
        </w:rPr>
      </w:pPr>
      <w:r w:rsidRPr="00B27EEC">
        <w:rPr>
          <w:rFonts w:ascii="Arial" w:hAnsi="Arial" w:cs="Arial"/>
          <w:sz w:val="24"/>
          <w:szCs w:val="24"/>
        </w:rPr>
        <w:t xml:space="preserve">osobom,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re podpisały zobowiązanie do zachowania poufności.</w:t>
      </w:r>
    </w:p>
    <w:p w14:paraId="0BA58201" w14:textId="77777777" w:rsidR="00A96F65" w:rsidRPr="00B27EEC" w:rsidRDefault="00A96F65" w:rsidP="00A96F65">
      <w:pPr>
        <w:pStyle w:val="TreA"/>
        <w:spacing w:line="360" w:lineRule="auto"/>
        <w:ind w:left="262"/>
        <w:jc w:val="both"/>
        <w:rPr>
          <w:rFonts w:ascii="Arial" w:eastAsia="Geneva" w:hAnsi="Arial" w:cs="Arial"/>
          <w:sz w:val="24"/>
          <w:szCs w:val="24"/>
        </w:rPr>
      </w:pPr>
    </w:p>
    <w:p w14:paraId="0631B741" w14:textId="7B24A39A" w:rsidR="00F145FD" w:rsidRPr="00A96F65" w:rsidRDefault="007725A8" w:rsidP="009B7C8A">
      <w:pPr>
        <w:pStyle w:val="TreA"/>
        <w:numPr>
          <w:ilvl w:val="0"/>
          <w:numId w:val="32"/>
        </w:numPr>
        <w:spacing w:line="360" w:lineRule="auto"/>
        <w:jc w:val="both"/>
        <w:rPr>
          <w:rFonts w:ascii="Arial" w:eastAsia="Geneva" w:hAnsi="Arial" w:cs="Arial"/>
          <w:sz w:val="24"/>
          <w:szCs w:val="24"/>
        </w:rPr>
      </w:pPr>
      <w:r w:rsidRPr="00B27EEC">
        <w:rPr>
          <w:rFonts w:ascii="Arial" w:hAnsi="Arial" w:cs="Arial"/>
          <w:sz w:val="24"/>
          <w:szCs w:val="24"/>
        </w:rPr>
        <w:t>Podstawą udzielenia upoważnienia do przetwarzania danych osobowych</w:t>
      </w:r>
      <w:r w:rsidR="00DF07E5">
        <w:rPr>
          <w:rFonts w:ascii="Arial" w:hAnsi="Arial" w:cs="Arial"/>
          <w:sz w:val="24"/>
          <w:szCs w:val="24"/>
        </w:rPr>
        <w:br/>
      </w:r>
      <w:r w:rsidRPr="00B27EEC">
        <w:rPr>
          <w:rFonts w:ascii="Arial" w:hAnsi="Arial" w:cs="Arial"/>
          <w:sz w:val="24"/>
          <w:szCs w:val="24"/>
        </w:rPr>
        <w:t xml:space="preserve">u Administratora jest uprzednia realizacja </w:t>
      </w:r>
      <w:proofErr w:type="spellStart"/>
      <w:r w:rsidRPr="00B27EEC">
        <w:rPr>
          <w:rFonts w:ascii="Arial" w:hAnsi="Arial" w:cs="Arial"/>
          <w:sz w:val="24"/>
          <w:szCs w:val="24"/>
        </w:rPr>
        <w:t>obowiązk</w:t>
      </w:r>
      <w:proofErr w:type="spellEnd"/>
      <w:r w:rsidRPr="00B27EEC">
        <w:rPr>
          <w:rFonts w:ascii="Arial" w:hAnsi="Arial" w:cs="Arial"/>
          <w:sz w:val="24"/>
          <w:szCs w:val="24"/>
          <w:lang w:val="es-ES_tradnl"/>
        </w:rPr>
        <w:t>ó</w:t>
      </w:r>
      <w:r w:rsidRPr="00B27EEC">
        <w:rPr>
          <w:rFonts w:ascii="Arial" w:hAnsi="Arial" w:cs="Arial"/>
          <w:sz w:val="24"/>
          <w:szCs w:val="24"/>
        </w:rPr>
        <w:t>w z ust. 2.</w:t>
      </w:r>
    </w:p>
    <w:p w14:paraId="677907D9" w14:textId="77777777" w:rsidR="00A96F65" w:rsidRPr="00B27EEC" w:rsidRDefault="00A96F65" w:rsidP="00A96F65">
      <w:pPr>
        <w:pStyle w:val="TreA"/>
        <w:spacing w:line="360" w:lineRule="auto"/>
        <w:ind w:left="425"/>
        <w:jc w:val="both"/>
        <w:rPr>
          <w:rFonts w:ascii="Arial" w:eastAsia="Geneva" w:hAnsi="Arial" w:cs="Arial"/>
          <w:sz w:val="24"/>
          <w:szCs w:val="24"/>
        </w:rPr>
      </w:pPr>
    </w:p>
    <w:p w14:paraId="3C4FFEAC" w14:textId="77777777" w:rsidR="00F145FD" w:rsidRPr="00A96F65"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Administrator nie dopuszcza do przetwarzania danych os</w:t>
      </w:r>
      <w:r w:rsidRPr="00B27EEC">
        <w:rPr>
          <w:rFonts w:ascii="Arial" w:hAnsi="Arial" w:cs="Arial"/>
          <w:sz w:val="24"/>
          <w:szCs w:val="24"/>
          <w:lang w:val="es-ES_tradnl"/>
        </w:rPr>
        <w:t>ó</w:t>
      </w:r>
      <w:r w:rsidRPr="00B27EEC">
        <w:rPr>
          <w:rFonts w:ascii="Arial" w:hAnsi="Arial" w:cs="Arial"/>
          <w:sz w:val="24"/>
          <w:szCs w:val="24"/>
        </w:rPr>
        <w:t xml:space="preserve">b,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re nie są do t</w:t>
      </w:r>
      <w:r w:rsidRPr="00B27EEC">
        <w:rPr>
          <w:rFonts w:ascii="Arial" w:hAnsi="Arial" w:cs="Arial"/>
          <w:sz w:val="24"/>
          <w:szCs w:val="24"/>
        </w:rPr>
        <w:t>e</w:t>
      </w:r>
      <w:r w:rsidRPr="00B27EEC">
        <w:rPr>
          <w:rFonts w:ascii="Arial" w:hAnsi="Arial" w:cs="Arial"/>
          <w:sz w:val="24"/>
          <w:szCs w:val="24"/>
        </w:rPr>
        <w:t xml:space="preserve">go </w:t>
      </w:r>
      <w:proofErr w:type="spellStart"/>
      <w:r w:rsidRPr="00B27EEC">
        <w:rPr>
          <w:rFonts w:ascii="Arial" w:hAnsi="Arial" w:cs="Arial"/>
          <w:sz w:val="24"/>
          <w:szCs w:val="24"/>
        </w:rPr>
        <w:t>upoważ</w:t>
      </w:r>
      <w:proofErr w:type="spellEnd"/>
      <w:r w:rsidRPr="00B27EEC">
        <w:rPr>
          <w:rFonts w:ascii="Arial" w:hAnsi="Arial" w:cs="Arial"/>
          <w:sz w:val="24"/>
          <w:szCs w:val="24"/>
          <w:lang w:val="it-IT"/>
        </w:rPr>
        <w:t>nione.</w:t>
      </w:r>
    </w:p>
    <w:p w14:paraId="292F0579" w14:textId="77777777" w:rsidR="00A96F65" w:rsidRPr="00B27EEC" w:rsidRDefault="00A96F65" w:rsidP="00A96F65">
      <w:pPr>
        <w:pStyle w:val="TreA"/>
        <w:spacing w:line="360" w:lineRule="auto"/>
        <w:ind w:left="425"/>
        <w:jc w:val="both"/>
        <w:rPr>
          <w:rFonts w:ascii="Arial" w:eastAsia="Geneva" w:hAnsi="Arial" w:cs="Arial"/>
          <w:sz w:val="24"/>
          <w:szCs w:val="24"/>
        </w:rPr>
      </w:pPr>
    </w:p>
    <w:p w14:paraId="63E9DFF4" w14:textId="77777777" w:rsidR="00F145FD" w:rsidRPr="00A96F65"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Osoby upoważnione nie mogą udzielać dalszych upoważnień.</w:t>
      </w:r>
    </w:p>
    <w:p w14:paraId="518D765B" w14:textId="77777777" w:rsidR="00A96F65" w:rsidRDefault="00A96F65" w:rsidP="00A96F65">
      <w:pPr>
        <w:pStyle w:val="Akapitzlist"/>
        <w:rPr>
          <w:rFonts w:ascii="Arial" w:eastAsia="Geneva" w:hAnsi="Arial" w:cs="Arial"/>
        </w:rPr>
      </w:pPr>
    </w:p>
    <w:p w14:paraId="0BF1AD2E" w14:textId="77777777" w:rsidR="00A96F65" w:rsidRPr="00B27EEC" w:rsidRDefault="00A96F65" w:rsidP="00A96F65">
      <w:pPr>
        <w:pStyle w:val="TreA"/>
        <w:spacing w:line="360" w:lineRule="auto"/>
        <w:ind w:left="425"/>
        <w:jc w:val="both"/>
        <w:rPr>
          <w:rFonts w:ascii="Arial" w:eastAsia="Geneva" w:hAnsi="Arial" w:cs="Arial"/>
          <w:sz w:val="24"/>
          <w:szCs w:val="24"/>
        </w:rPr>
      </w:pPr>
    </w:p>
    <w:p w14:paraId="1E417AD2" w14:textId="77777777" w:rsidR="00F145FD" w:rsidRPr="00A96F65"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Administrator nie dopuszcza do przetwarzania danych osobowych poza zakr</w:t>
      </w:r>
      <w:r w:rsidRPr="00B27EEC">
        <w:rPr>
          <w:rFonts w:ascii="Arial" w:hAnsi="Arial" w:cs="Arial"/>
          <w:sz w:val="24"/>
          <w:szCs w:val="24"/>
        </w:rPr>
        <w:t>e</w:t>
      </w:r>
      <w:r w:rsidRPr="00B27EEC">
        <w:rPr>
          <w:rFonts w:ascii="Arial" w:hAnsi="Arial" w:cs="Arial"/>
          <w:sz w:val="24"/>
          <w:szCs w:val="24"/>
        </w:rPr>
        <w:t>sem udzielonego upoważnienia.</w:t>
      </w:r>
    </w:p>
    <w:p w14:paraId="3B026730" w14:textId="77777777" w:rsidR="00A96F65" w:rsidRPr="00B27EEC" w:rsidRDefault="00A96F65" w:rsidP="00A96F65">
      <w:pPr>
        <w:pStyle w:val="TreA"/>
        <w:spacing w:line="360" w:lineRule="auto"/>
        <w:ind w:left="425"/>
        <w:jc w:val="both"/>
        <w:rPr>
          <w:rFonts w:ascii="Arial" w:eastAsia="Geneva" w:hAnsi="Arial" w:cs="Arial"/>
          <w:sz w:val="24"/>
          <w:szCs w:val="24"/>
        </w:rPr>
      </w:pPr>
    </w:p>
    <w:p w14:paraId="51118256" w14:textId="77777777" w:rsidR="00F145FD" w:rsidRPr="00A96F65"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Administrator udziela upoważnień wyłącznie w zakresie niezbędnym do realiz</w:t>
      </w:r>
      <w:r w:rsidRPr="00B27EEC">
        <w:rPr>
          <w:rFonts w:ascii="Arial" w:hAnsi="Arial" w:cs="Arial"/>
          <w:sz w:val="24"/>
          <w:szCs w:val="24"/>
        </w:rPr>
        <w:t>a</w:t>
      </w:r>
      <w:r w:rsidRPr="00B27EEC">
        <w:rPr>
          <w:rFonts w:ascii="Arial" w:hAnsi="Arial" w:cs="Arial"/>
          <w:sz w:val="24"/>
          <w:szCs w:val="24"/>
        </w:rPr>
        <w:t>cji cel</w:t>
      </w:r>
      <w:r w:rsidRPr="00B27EEC">
        <w:rPr>
          <w:rFonts w:ascii="Arial" w:hAnsi="Arial" w:cs="Arial"/>
          <w:sz w:val="24"/>
          <w:szCs w:val="24"/>
          <w:lang w:val="es-ES_tradnl"/>
        </w:rPr>
        <w:t>ó</w:t>
      </w:r>
      <w:r w:rsidRPr="00B27EEC">
        <w:rPr>
          <w:rFonts w:ascii="Arial" w:hAnsi="Arial" w:cs="Arial"/>
          <w:sz w:val="24"/>
          <w:szCs w:val="24"/>
        </w:rPr>
        <w:t>w przetwarzania.</w:t>
      </w:r>
    </w:p>
    <w:p w14:paraId="5C7F8F87" w14:textId="77777777" w:rsidR="00A96F65" w:rsidRDefault="00A96F65" w:rsidP="00A96F65">
      <w:pPr>
        <w:pStyle w:val="Akapitzlist"/>
        <w:rPr>
          <w:rFonts w:ascii="Arial" w:eastAsia="Geneva" w:hAnsi="Arial" w:cs="Arial"/>
        </w:rPr>
      </w:pPr>
    </w:p>
    <w:p w14:paraId="663D6604" w14:textId="77777777" w:rsidR="00A96F65" w:rsidRPr="00B27EEC" w:rsidRDefault="00A96F65" w:rsidP="00A96F65">
      <w:pPr>
        <w:pStyle w:val="TreA"/>
        <w:spacing w:line="360" w:lineRule="auto"/>
        <w:ind w:left="425"/>
        <w:jc w:val="both"/>
        <w:rPr>
          <w:rFonts w:ascii="Arial" w:eastAsia="Geneva" w:hAnsi="Arial" w:cs="Arial"/>
          <w:sz w:val="24"/>
          <w:szCs w:val="24"/>
        </w:rPr>
      </w:pPr>
    </w:p>
    <w:p w14:paraId="27C1F1FD" w14:textId="77777777" w:rsidR="00F145FD" w:rsidRPr="00A96F65"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lastRenderedPageBreak/>
        <w:t>W przypadku naruszenia zasad przetwarzania danych Administrator cofa up</w:t>
      </w:r>
      <w:r w:rsidRPr="00B27EEC">
        <w:rPr>
          <w:rFonts w:ascii="Arial" w:hAnsi="Arial" w:cs="Arial"/>
          <w:sz w:val="24"/>
          <w:szCs w:val="24"/>
        </w:rPr>
        <w:t>o</w:t>
      </w:r>
      <w:r w:rsidRPr="00B27EEC">
        <w:rPr>
          <w:rFonts w:ascii="Arial" w:hAnsi="Arial" w:cs="Arial"/>
          <w:sz w:val="24"/>
          <w:szCs w:val="24"/>
        </w:rPr>
        <w:t>ważnienie udzielone osobie odpowiedzialnej za naruszenie.</w:t>
      </w:r>
    </w:p>
    <w:p w14:paraId="24B21359" w14:textId="77777777" w:rsidR="00A96F65" w:rsidRPr="00B27EEC" w:rsidRDefault="00A96F65" w:rsidP="00A96F65">
      <w:pPr>
        <w:pStyle w:val="TreA"/>
        <w:spacing w:line="360" w:lineRule="auto"/>
        <w:ind w:left="425"/>
        <w:jc w:val="both"/>
        <w:rPr>
          <w:rFonts w:ascii="Arial" w:eastAsia="Geneva" w:hAnsi="Arial" w:cs="Arial"/>
          <w:sz w:val="24"/>
          <w:szCs w:val="24"/>
        </w:rPr>
      </w:pPr>
    </w:p>
    <w:p w14:paraId="566D3B18" w14:textId="77777777" w:rsidR="00F145FD" w:rsidRPr="00B27EEC"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Przetwarzanie danych odbywa się wyłącznie:</w:t>
      </w:r>
    </w:p>
    <w:p w14:paraId="3780ECCC"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w pomieszczeniach do tego przeznaczonych.</w:t>
      </w:r>
    </w:p>
    <w:p w14:paraId="68092938"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na zabezpieczonym, dedykowanym sprzęcie elektronicznym,</w:t>
      </w:r>
    </w:p>
    <w:p w14:paraId="427F44C0" w14:textId="77777777" w:rsidR="00F145FD" w:rsidRPr="00A96F65"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w zabezpieczonej sieci przeznaczonej do przetwarzania.</w:t>
      </w:r>
    </w:p>
    <w:p w14:paraId="5E9D06FC" w14:textId="77777777" w:rsidR="00A96F65" w:rsidRPr="00B27EEC" w:rsidRDefault="00A96F65" w:rsidP="00A96F65">
      <w:pPr>
        <w:pStyle w:val="TreA"/>
        <w:spacing w:line="360" w:lineRule="auto"/>
        <w:ind w:left="393"/>
        <w:jc w:val="both"/>
        <w:rPr>
          <w:rFonts w:ascii="Arial" w:eastAsia="Geneva" w:hAnsi="Arial" w:cs="Arial"/>
          <w:sz w:val="24"/>
          <w:szCs w:val="24"/>
        </w:rPr>
      </w:pPr>
    </w:p>
    <w:p w14:paraId="277D59CF" w14:textId="07567C3A" w:rsidR="00F145FD" w:rsidRPr="00B27EEC" w:rsidRDefault="007725A8" w:rsidP="009B7C8A">
      <w:pPr>
        <w:pStyle w:val="TreA"/>
        <w:numPr>
          <w:ilvl w:val="0"/>
          <w:numId w:val="34"/>
        </w:numPr>
        <w:spacing w:line="360" w:lineRule="auto"/>
        <w:jc w:val="both"/>
        <w:rPr>
          <w:rFonts w:ascii="Arial" w:eastAsia="Geneva" w:hAnsi="Arial" w:cs="Arial"/>
          <w:sz w:val="24"/>
          <w:szCs w:val="24"/>
        </w:rPr>
      </w:pPr>
      <w:r w:rsidRPr="00B27EEC">
        <w:rPr>
          <w:rFonts w:ascii="Arial" w:hAnsi="Arial" w:cs="Arial"/>
          <w:sz w:val="24"/>
          <w:szCs w:val="24"/>
        </w:rPr>
        <w:t xml:space="preserve"> Pomieszczenia przeznaczone do przetwarzania danych </w:t>
      </w:r>
      <w:r w:rsidR="00D35CC0">
        <w:rPr>
          <w:rFonts w:ascii="Arial" w:hAnsi="Arial" w:cs="Arial"/>
          <w:sz w:val="24"/>
          <w:szCs w:val="24"/>
        </w:rPr>
        <w:t>posiadają</w:t>
      </w:r>
      <w:r w:rsidRPr="00B27EEC">
        <w:rPr>
          <w:rFonts w:ascii="Arial" w:hAnsi="Arial" w:cs="Arial"/>
          <w:sz w:val="24"/>
          <w:szCs w:val="24"/>
        </w:rPr>
        <w:t>:</w:t>
      </w:r>
    </w:p>
    <w:p w14:paraId="0EEB2ECC" w14:textId="77777777" w:rsidR="00F145FD" w:rsidRPr="00B27EEC" w:rsidRDefault="007725A8" w:rsidP="009B7C8A">
      <w:pPr>
        <w:pStyle w:val="TreA"/>
        <w:numPr>
          <w:ilvl w:val="0"/>
          <w:numId w:val="35"/>
        </w:numPr>
        <w:spacing w:line="360" w:lineRule="auto"/>
        <w:jc w:val="both"/>
        <w:rPr>
          <w:rFonts w:ascii="Arial" w:eastAsia="Geneva" w:hAnsi="Arial" w:cs="Arial"/>
          <w:sz w:val="24"/>
          <w:szCs w:val="24"/>
        </w:rPr>
      </w:pPr>
      <w:r w:rsidRPr="00B27EEC">
        <w:rPr>
          <w:rFonts w:ascii="Arial" w:hAnsi="Arial" w:cs="Arial"/>
          <w:sz w:val="24"/>
          <w:szCs w:val="24"/>
        </w:rPr>
        <w:t>co najmniej wyodrębnione stanowisko do przetwarzania danych,</w:t>
      </w:r>
    </w:p>
    <w:p w14:paraId="6F6EFE5B"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 xml:space="preserve">zabezpieczenia w postaci drzwi i </w:t>
      </w:r>
      <w:proofErr w:type="spellStart"/>
      <w:r w:rsidRPr="00B27EEC">
        <w:rPr>
          <w:rFonts w:ascii="Arial" w:hAnsi="Arial" w:cs="Arial"/>
          <w:sz w:val="24"/>
          <w:szCs w:val="24"/>
        </w:rPr>
        <w:t>zamk</w:t>
      </w:r>
      <w:proofErr w:type="spellEnd"/>
      <w:r w:rsidRPr="00B27EEC">
        <w:rPr>
          <w:rFonts w:ascii="Arial" w:hAnsi="Arial" w:cs="Arial"/>
          <w:sz w:val="24"/>
          <w:szCs w:val="24"/>
          <w:lang w:val="es-ES_tradnl"/>
        </w:rPr>
        <w:t>ó</w:t>
      </w:r>
      <w:r w:rsidRPr="00B27EEC">
        <w:rPr>
          <w:rFonts w:ascii="Arial" w:hAnsi="Arial" w:cs="Arial"/>
          <w:sz w:val="24"/>
          <w:szCs w:val="24"/>
        </w:rPr>
        <w:t>w chroniących dostęp do niego,</w:t>
      </w:r>
    </w:p>
    <w:p w14:paraId="1020D662" w14:textId="77777777" w:rsidR="00F145FD" w:rsidRPr="0081524A"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 xml:space="preserve">wyposażenie w postaci zamykanych szafek, szuflad, sejfu etc. do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proofErr w:type="spellStart"/>
      <w:r w:rsidRPr="00B27EEC">
        <w:rPr>
          <w:rFonts w:ascii="Arial" w:hAnsi="Arial" w:cs="Arial"/>
          <w:sz w:val="24"/>
          <w:szCs w:val="24"/>
        </w:rPr>
        <w:t>rych</w:t>
      </w:r>
      <w:proofErr w:type="spellEnd"/>
      <w:r w:rsidRPr="00B27EEC">
        <w:rPr>
          <w:rFonts w:ascii="Arial" w:hAnsi="Arial" w:cs="Arial"/>
          <w:sz w:val="24"/>
          <w:szCs w:val="24"/>
        </w:rPr>
        <w:t xml:space="preserve"> dostęp mają wyłącznie upoważnione osoby.</w:t>
      </w:r>
    </w:p>
    <w:p w14:paraId="16931515" w14:textId="77777777" w:rsidR="0081524A" w:rsidRPr="00B27EEC" w:rsidRDefault="0081524A" w:rsidP="0081524A">
      <w:pPr>
        <w:pStyle w:val="TreA"/>
        <w:spacing w:line="360" w:lineRule="auto"/>
        <w:ind w:left="393"/>
        <w:jc w:val="both"/>
        <w:rPr>
          <w:rFonts w:ascii="Arial" w:eastAsia="Geneva" w:hAnsi="Arial" w:cs="Arial"/>
          <w:sz w:val="24"/>
          <w:szCs w:val="24"/>
        </w:rPr>
      </w:pPr>
    </w:p>
    <w:p w14:paraId="56CD21AD" w14:textId="77777777" w:rsidR="00F145FD" w:rsidRPr="00B27EEC" w:rsidRDefault="007725A8" w:rsidP="009B7C8A">
      <w:pPr>
        <w:pStyle w:val="TreA"/>
        <w:numPr>
          <w:ilvl w:val="0"/>
          <w:numId w:val="36"/>
        </w:numPr>
        <w:spacing w:line="360" w:lineRule="auto"/>
        <w:jc w:val="both"/>
        <w:rPr>
          <w:rFonts w:ascii="Arial" w:eastAsia="Geneva" w:hAnsi="Arial" w:cs="Arial"/>
          <w:sz w:val="24"/>
          <w:szCs w:val="24"/>
        </w:rPr>
      </w:pPr>
      <w:r w:rsidRPr="00B27EEC">
        <w:rPr>
          <w:rFonts w:ascii="Arial" w:hAnsi="Arial" w:cs="Arial"/>
          <w:sz w:val="24"/>
          <w:szCs w:val="24"/>
        </w:rPr>
        <w:t>Sprzęt elektroniczny przeznaczony do przetwarzania danych powinien mieć:</w:t>
      </w:r>
    </w:p>
    <w:p w14:paraId="1691CCE8" w14:textId="77777777" w:rsidR="00F145FD" w:rsidRPr="00B27EEC" w:rsidRDefault="007725A8" w:rsidP="009B7C8A">
      <w:pPr>
        <w:pStyle w:val="TreA"/>
        <w:numPr>
          <w:ilvl w:val="0"/>
          <w:numId w:val="37"/>
        </w:numPr>
        <w:spacing w:line="360" w:lineRule="auto"/>
        <w:jc w:val="both"/>
        <w:rPr>
          <w:rFonts w:ascii="Arial" w:eastAsia="Geneva" w:hAnsi="Arial" w:cs="Arial"/>
          <w:sz w:val="24"/>
          <w:szCs w:val="24"/>
        </w:rPr>
      </w:pPr>
      <w:r w:rsidRPr="00B27EEC">
        <w:rPr>
          <w:rFonts w:ascii="Arial" w:hAnsi="Arial" w:cs="Arial"/>
          <w:sz w:val="24"/>
          <w:szCs w:val="24"/>
        </w:rPr>
        <w:t>zawsze aktualne oprogramowanie, w tym antywirusowe,</w:t>
      </w:r>
    </w:p>
    <w:p w14:paraId="726E98B3"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lang w:val="en-US"/>
        </w:rPr>
      </w:pPr>
      <w:r w:rsidRPr="00B27EEC">
        <w:rPr>
          <w:rFonts w:ascii="Arial" w:hAnsi="Arial" w:cs="Arial"/>
          <w:sz w:val="24"/>
          <w:szCs w:val="24"/>
          <w:lang w:val="en-US"/>
        </w:rPr>
        <w:t>firewall,</w:t>
      </w:r>
    </w:p>
    <w:p w14:paraId="17E5029E" w14:textId="77777777" w:rsidR="00F145FD" w:rsidRPr="0081524A"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zabezpieczenie loginem i hasłem przypisanym do osoby upoważnionej.</w:t>
      </w:r>
    </w:p>
    <w:p w14:paraId="239C8EC9" w14:textId="77777777" w:rsidR="0081524A" w:rsidRPr="00B27EEC" w:rsidRDefault="0081524A" w:rsidP="0081524A">
      <w:pPr>
        <w:pStyle w:val="TreA"/>
        <w:spacing w:line="360" w:lineRule="auto"/>
        <w:ind w:left="393"/>
        <w:jc w:val="both"/>
        <w:rPr>
          <w:rFonts w:ascii="Arial" w:eastAsia="Geneva" w:hAnsi="Arial" w:cs="Arial"/>
          <w:sz w:val="24"/>
          <w:szCs w:val="24"/>
        </w:rPr>
      </w:pPr>
    </w:p>
    <w:p w14:paraId="47A216FA" w14:textId="77777777" w:rsidR="00F145FD" w:rsidRPr="0081524A" w:rsidRDefault="007725A8" w:rsidP="009B7C8A">
      <w:pPr>
        <w:pStyle w:val="TreA"/>
        <w:numPr>
          <w:ilvl w:val="0"/>
          <w:numId w:val="38"/>
        </w:numPr>
        <w:spacing w:line="360" w:lineRule="auto"/>
        <w:jc w:val="both"/>
        <w:rPr>
          <w:rFonts w:ascii="Arial" w:eastAsia="Geneva" w:hAnsi="Arial" w:cs="Arial"/>
          <w:sz w:val="24"/>
          <w:szCs w:val="24"/>
        </w:rPr>
      </w:pPr>
      <w:r w:rsidRPr="00B27EEC">
        <w:rPr>
          <w:rFonts w:ascii="Arial" w:hAnsi="Arial" w:cs="Arial"/>
          <w:sz w:val="24"/>
          <w:szCs w:val="24"/>
        </w:rPr>
        <w:t>Sieć przeznaczona do przetwarzania danych powinna być zabezpieczona przed dostępem os</w:t>
      </w:r>
      <w:r w:rsidRPr="00B27EEC">
        <w:rPr>
          <w:rFonts w:ascii="Arial" w:hAnsi="Arial" w:cs="Arial"/>
          <w:sz w:val="24"/>
          <w:szCs w:val="24"/>
          <w:lang w:val="es-ES_tradnl"/>
        </w:rPr>
        <w:t>ó</w:t>
      </w:r>
      <w:r w:rsidRPr="00B27EEC">
        <w:rPr>
          <w:rFonts w:ascii="Arial" w:hAnsi="Arial" w:cs="Arial"/>
          <w:sz w:val="24"/>
          <w:szCs w:val="24"/>
        </w:rPr>
        <w:t>b niepowołanych.</w:t>
      </w:r>
    </w:p>
    <w:p w14:paraId="481E8BC9" w14:textId="77777777" w:rsidR="0081524A" w:rsidRPr="00B27EEC" w:rsidRDefault="0081524A" w:rsidP="0081524A">
      <w:pPr>
        <w:pStyle w:val="TreA"/>
        <w:spacing w:line="360" w:lineRule="auto"/>
        <w:ind w:left="425"/>
        <w:jc w:val="both"/>
        <w:rPr>
          <w:rFonts w:ascii="Arial" w:eastAsia="Geneva" w:hAnsi="Arial" w:cs="Arial"/>
          <w:sz w:val="24"/>
          <w:szCs w:val="24"/>
        </w:rPr>
      </w:pPr>
    </w:p>
    <w:p w14:paraId="30585BC6" w14:textId="1BE85EA4" w:rsidR="00F145FD" w:rsidRPr="00DF07E5"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W celu zapewnienia bezpieczeństwa oraz rozliczalności w przetwarzaniu d</w:t>
      </w:r>
      <w:r w:rsidRPr="00B27EEC">
        <w:rPr>
          <w:rFonts w:ascii="Arial" w:hAnsi="Arial" w:cs="Arial"/>
          <w:sz w:val="24"/>
          <w:szCs w:val="24"/>
        </w:rPr>
        <w:t>a</w:t>
      </w:r>
      <w:r w:rsidRPr="00B27EEC">
        <w:rPr>
          <w:rFonts w:ascii="Arial" w:hAnsi="Arial" w:cs="Arial"/>
          <w:sz w:val="24"/>
          <w:szCs w:val="24"/>
        </w:rPr>
        <w:t>nych osobowych przetwarzanie danych w systemach elektronicznych wymaga uprzedniego zalogowania się do systemu unikalnym loginem i hasłem przypis</w:t>
      </w:r>
      <w:r w:rsidRPr="00B27EEC">
        <w:rPr>
          <w:rFonts w:ascii="Arial" w:hAnsi="Arial" w:cs="Arial"/>
          <w:sz w:val="24"/>
          <w:szCs w:val="24"/>
        </w:rPr>
        <w:t>a</w:t>
      </w:r>
      <w:r w:rsidRPr="00B27EEC">
        <w:rPr>
          <w:rFonts w:ascii="Arial" w:hAnsi="Arial" w:cs="Arial"/>
          <w:sz w:val="24"/>
          <w:szCs w:val="24"/>
        </w:rPr>
        <w:t>nym do konkretnej osoby.</w:t>
      </w:r>
    </w:p>
    <w:p w14:paraId="0F0BC0AA" w14:textId="77777777" w:rsidR="00DF07E5" w:rsidRPr="00B27EEC" w:rsidRDefault="00DF07E5" w:rsidP="00DF07E5">
      <w:pPr>
        <w:pStyle w:val="TreA"/>
        <w:spacing w:line="360" w:lineRule="auto"/>
        <w:ind w:left="425"/>
        <w:jc w:val="both"/>
        <w:rPr>
          <w:rFonts w:ascii="Arial" w:eastAsia="Geneva" w:hAnsi="Arial" w:cs="Arial"/>
          <w:sz w:val="24"/>
          <w:szCs w:val="24"/>
        </w:rPr>
      </w:pPr>
    </w:p>
    <w:p w14:paraId="48C5846F" w14:textId="772B1C4F" w:rsidR="00F145FD" w:rsidRPr="00B27EEC" w:rsidRDefault="007725A8" w:rsidP="009B7C8A">
      <w:pPr>
        <w:pStyle w:val="TreA"/>
        <w:numPr>
          <w:ilvl w:val="0"/>
          <w:numId w:val="30"/>
        </w:numPr>
        <w:spacing w:line="360" w:lineRule="auto"/>
        <w:jc w:val="both"/>
        <w:rPr>
          <w:rFonts w:ascii="Arial" w:eastAsia="Geneva" w:hAnsi="Arial" w:cs="Arial"/>
          <w:sz w:val="24"/>
          <w:szCs w:val="24"/>
          <w:lang w:val="sv-SE"/>
        </w:rPr>
      </w:pPr>
      <w:r w:rsidRPr="00B27EEC">
        <w:rPr>
          <w:rFonts w:ascii="Arial" w:hAnsi="Arial" w:cs="Arial"/>
          <w:sz w:val="24"/>
          <w:szCs w:val="24"/>
          <w:lang w:val="sv-SE"/>
        </w:rPr>
        <w:t>Login i has</w:t>
      </w:r>
      <w:proofErr w:type="spellStart"/>
      <w:r w:rsidRPr="00B27EEC">
        <w:rPr>
          <w:rFonts w:ascii="Arial" w:hAnsi="Arial" w:cs="Arial"/>
          <w:sz w:val="24"/>
          <w:szCs w:val="24"/>
        </w:rPr>
        <w:t>ło</w:t>
      </w:r>
      <w:proofErr w:type="spellEnd"/>
      <w:r w:rsidRPr="00B27EEC">
        <w:rPr>
          <w:rFonts w:ascii="Arial" w:hAnsi="Arial" w:cs="Arial"/>
          <w:sz w:val="24"/>
          <w:szCs w:val="24"/>
        </w:rPr>
        <w:t xml:space="preserve"> ustala</w:t>
      </w:r>
      <w:r w:rsidR="0081524A">
        <w:rPr>
          <w:rFonts w:ascii="Arial" w:hAnsi="Arial" w:cs="Arial"/>
          <w:sz w:val="24"/>
          <w:szCs w:val="24"/>
        </w:rPr>
        <w:t xml:space="preserve"> Administrator</w:t>
      </w:r>
      <w:r w:rsidRPr="00B27EEC">
        <w:rPr>
          <w:rFonts w:ascii="Arial" w:hAnsi="Arial" w:cs="Arial"/>
          <w:sz w:val="24"/>
          <w:szCs w:val="24"/>
        </w:rPr>
        <w:t>. H</w:t>
      </w:r>
      <w:r w:rsidR="0081524A">
        <w:rPr>
          <w:rFonts w:ascii="Arial" w:hAnsi="Arial" w:cs="Arial"/>
          <w:sz w:val="24"/>
          <w:szCs w:val="24"/>
        </w:rPr>
        <w:t>asło musi liczyć co najmniej 8</w:t>
      </w:r>
      <w:r w:rsidRPr="00B27EEC">
        <w:rPr>
          <w:rFonts w:ascii="Arial" w:hAnsi="Arial" w:cs="Arial"/>
          <w:sz w:val="24"/>
          <w:szCs w:val="24"/>
        </w:rPr>
        <w:t xml:space="preserve"> znak</w:t>
      </w:r>
      <w:r w:rsidRPr="00B27EEC">
        <w:rPr>
          <w:rFonts w:ascii="Arial" w:hAnsi="Arial" w:cs="Arial"/>
          <w:sz w:val="24"/>
          <w:szCs w:val="24"/>
          <w:lang w:val="es-ES_tradnl"/>
        </w:rPr>
        <w:t>ó</w:t>
      </w:r>
      <w:r w:rsidRPr="00B27EEC">
        <w:rPr>
          <w:rFonts w:ascii="Arial" w:hAnsi="Arial" w:cs="Arial"/>
          <w:sz w:val="24"/>
          <w:szCs w:val="24"/>
        </w:rPr>
        <w:t>w i z</w:t>
      </w:r>
      <w:r w:rsidRPr="00B27EEC">
        <w:rPr>
          <w:rFonts w:ascii="Arial" w:hAnsi="Arial" w:cs="Arial"/>
          <w:sz w:val="24"/>
          <w:szCs w:val="24"/>
        </w:rPr>
        <w:t>a</w:t>
      </w:r>
      <w:r w:rsidRPr="00B27EEC">
        <w:rPr>
          <w:rFonts w:ascii="Arial" w:hAnsi="Arial" w:cs="Arial"/>
          <w:sz w:val="24"/>
          <w:szCs w:val="24"/>
        </w:rPr>
        <w:t xml:space="preserve">wierać co najmniej </w:t>
      </w:r>
      <w:r w:rsidR="0081524A">
        <w:rPr>
          <w:rFonts w:ascii="Arial" w:hAnsi="Arial" w:cs="Arial"/>
          <w:sz w:val="24"/>
          <w:szCs w:val="24"/>
        </w:rPr>
        <w:t>dwie cyfry.</w:t>
      </w:r>
      <w:r w:rsidRPr="00B27EEC">
        <w:rPr>
          <w:rFonts w:ascii="Arial" w:hAnsi="Arial" w:cs="Arial"/>
          <w:sz w:val="24"/>
          <w:szCs w:val="24"/>
        </w:rPr>
        <w:t xml:space="preserve"> Hasło zmienia się nie rzadziej, niż raz na </w:t>
      </w:r>
      <w:r w:rsidR="0081524A">
        <w:rPr>
          <w:rFonts w:ascii="Arial" w:hAnsi="Arial" w:cs="Arial"/>
          <w:sz w:val="24"/>
          <w:szCs w:val="24"/>
        </w:rPr>
        <w:t>miesiąc.</w:t>
      </w:r>
      <w:r w:rsidR="0081524A" w:rsidRPr="00B27EEC">
        <w:rPr>
          <w:rFonts w:ascii="Arial" w:hAnsi="Arial" w:cs="Arial"/>
          <w:sz w:val="24"/>
          <w:szCs w:val="24"/>
        </w:rPr>
        <w:t xml:space="preserve"> </w:t>
      </w:r>
      <w:r w:rsidRPr="00B27EEC">
        <w:rPr>
          <w:rFonts w:ascii="Arial" w:hAnsi="Arial" w:cs="Arial"/>
          <w:sz w:val="24"/>
          <w:szCs w:val="24"/>
        </w:rPr>
        <w:br/>
      </w:r>
    </w:p>
    <w:p w14:paraId="5C76776E" w14:textId="77777777" w:rsidR="00F145FD" w:rsidRPr="0081524A"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 xml:space="preserve">Zabronione jest logowanie się do systemu za pomocą loginu i hasła,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 xml:space="preserve">re nie jest przypisane do danej osoby. </w:t>
      </w:r>
    </w:p>
    <w:p w14:paraId="4BE9EEE5" w14:textId="77777777" w:rsidR="0081524A" w:rsidRPr="00B27EEC" w:rsidRDefault="0081524A" w:rsidP="0081524A">
      <w:pPr>
        <w:pStyle w:val="TreA"/>
        <w:spacing w:line="360" w:lineRule="auto"/>
        <w:ind w:left="425"/>
        <w:jc w:val="both"/>
        <w:rPr>
          <w:rFonts w:ascii="Arial" w:eastAsia="Geneva" w:hAnsi="Arial" w:cs="Arial"/>
          <w:sz w:val="24"/>
          <w:szCs w:val="24"/>
        </w:rPr>
      </w:pPr>
    </w:p>
    <w:p w14:paraId="47D0A063" w14:textId="77777777" w:rsidR="00F145FD" w:rsidRPr="0081524A"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Ujawnienie hasła stanowi poważne naruszenie zasad bezpieczeństwa.</w:t>
      </w:r>
    </w:p>
    <w:p w14:paraId="5E9DEE70" w14:textId="77777777" w:rsidR="0081524A" w:rsidRDefault="0081524A" w:rsidP="0081524A">
      <w:pPr>
        <w:pStyle w:val="Akapitzlist"/>
        <w:rPr>
          <w:rFonts w:ascii="Arial" w:eastAsia="Geneva" w:hAnsi="Arial" w:cs="Arial"/>
        </w:rPr>
      </w:pPr>
    </w:p>
    <w:p w14:paraId="687EAC1E" w14:textId="77777777" w:rsidR="0081524A" w:rsidRPr="00B27EEC" w:rsidRDefault="0081524A" w:rsidP="0081524A">
      <w:pPr>
        <w:pStyle w:val="TreA"/>
        <w:spacing w:line="360" w:lineRule="auto"/>
        <w:ind w:left="425"/>
        <w:jc w:val="both"/>
        <w:rPr>
          <w:rFonts w:ascii="Arial" w:eastAsia="Geneva" w:hAnsi="Arial" w:cs="Arial"/>
          <w:sz w:val="24"/>
          <w:szCs w:val="24"/>
        </w:rPr>
      </w:pPr>
    </w:p>
    <w:p w14:paraId="29A5BF3F" w14:textId="77777777" w:rsidR="00F145FD" w:rsidRPr="0081524A"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 xml:space="preserve">Administrator w miarę możliwości technicznych zapewnia identyfikację operacji wykonywanych w systemie przez </w:t>
      </w:r>
      <w:proofErr w:type="spellStart"/>
      <w:r w:rsidRPr="00B27EEC">
        <w:rPr>
          <w:rFonts w:ascii="Arial" w:hAnsi="Arial" w:cs="Arial"/>
          <w:sz w:val="24"/>
          <w:szCs w:val="24"/>
        </w:rPr>
        <w:t>poszczeg</w:t>
      </w:r>
      <w:proofErr w:type="spellEnd"/>
      <w:r w:rsidRPr="00B27EEC">
        <w:rPr>
          <w:rFonts w:ascii="Arial" w:hAnsi="Arial" w:cs="Arial"/>
          <w:sz w:val="24"/>
          <w:szCs w:val="24"/>
          <w:lang w:val="es-ES_tradnl"/>
        </w:rPr>
        <w:t>ó</w:t>
      </w:r>
      <w:proofErr w:type="spellStart"/>
      <w:r w:rsidRPr="00B27EEC">
        <w:rPr>
          <w:rFonts w:ascii="Arial" w:hAnsi="Arial" w:cs="Arial"/>
          <w:sz w:val="24"/>
          <w:szCs w:val="24"/>
        </w:rPr>
        <w:t>lne</w:t>
      </w:r>
      <w:proofErr w:type="spellEnd"/>
      <w:r w:rsidRPr="00B27EEC">
        <w:rPr>
          <w:rFonts w:ascii="Arial" w:hAnsi="Arial" w:cs="Arial"/>
          <w:sz w:val="24"/>
          <w:szCs w:val="24"/>
        </w:rPr>
        <w:t xml:space="preserve"> osoby.</w:t>
      </w:r>
    </w:p>
    <w:p w14:paraId="6BD11BF9" w14:textId="77777777" w:rsidR="0081524A" w:rsidRPr="00B27EEC" w:rsidRDefault="0081524A" w:rsidP="0081524A">
      <w:pPr>
        <w:pStyle w:val="TreA"/>
        <w:spacing w:line="360" w:lineRule="auto"/>
        <w:ind w:left="425"/>
        <w:jc w:val="both"/>
        <w:rPr>
          <w:rFonts w:ascii="Arial" w:eastAsia="Geneva" w:hAnsi="Arial" w:cs="Arial"/>
          <w:sz w:val="24"/>
          <w:szCs w:val="24"/>
        </w:rPr>
      </w:pPr>
    </w:p>
    <w:p w14:paraId="56A6A016" w14:textId="77777777" w:rsidR="00F145FD" w:rsidRPr="00B27EEC"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Osoby upoważnione do przetwarzania danych zobowiązane są:</w:t>
      </w:r>
    </w:p>
    <w:p w14:paraId="515861C7" w14:textId="77777777" w:rsidR="00F145FD" w:rsidRPr="00B27EEC" w:rsidRDefault="007725A8" w:rsidP="009B7C8A">
      <w:pPr>
        <w:pStyle w:val="TreA"/>
        <w:numPr>
          <w:ilvl w:val="0"/>
          <w:numId w:val="39"/>
        </w:numPr>
        <w:spacing w:line="360" w:lineRule="auto"/>
        <w:jc w:val="both"/>
        <w:rPr>
          <w:rFonts w:ascii="Arial" w:eastAsia="Geneva" w:hAnsi="Arial" w:cs="Arial"/>
          <w:sz w:val="24"/>
          <w:szCs w:val="24"/>
        </w:rPr>
      </w:pPr>
      <w:r w:rsidRPr="00B27EEC">
        <w:rPr>
          <w:rFonts w:ascii="Arial" w:hAnsi="Arial" w:cs="Arial"/>
          <w:sz w:val="24"/>
          <w:szCs w:val="24"/>
        </w:rPr>
        <w:t>przetwarzać dane zgodnie z przepisami prawa i procedurą,</w:t>
      </w:r>
    </w:p>
    <w:p w14:paraId="46ABFDD0"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przetwarzać dane wyłącznie w zakresie udzielonego upoważnienia,</w:t>
      </w:r>
    </w:p>
    <w:p w14:paraId="4F34EB54"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 xml:space="preserve">chronić dane przed utratą lub niepowołanym </w:t>
      </w:r>
      <w:proofErr w:type="spellStart"/>
      <w:r w:rsidRPr="00B27EEC">
        <w:rPr>
          <w:rFonts w:ascii="Arial" w:hAnsi="Arial" w:cs="Arial"/>
          <w:sz w:val="24"/>
          <w:szCs w:val="24"/>
        </w:rPr>
        <w:t>dostę</w:t>
      </w:r>
      <w:proofErr w:type="spellEnd"/>
      <w:r w:rsidRPr="00B27EEC">
        <w:rPr>
          <w:rFonts w:ascii="Arial" w:hAnsi="Arial" w:cs="Arial"/>
          <w:sz w:val="24"/>
          <w:szCs w:val="24"/>
          <w:lang w:val="fr-FR"/>
        </w:rPr>
        <w:t>pem,</w:t>
      </w:r>
    </w:p>
    <w:p w14:paraId="3C34DC65"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zachować w tajemnicy login i hasło do systemu elektronicznego,</w:t>
      </w:r>
    </w:p>
    <w:p w14:paraId="52F7D13A"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nie ujawniać danych osobowych osobom nieupoważnionym,</w:t>
      </w:r>
    </w:p>
    <w:p w14:paraId="0822834D" w14:textId="77777777" w:rsidR="00F145FD" w:rsidRPr="0081524A"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informować o wszelkich przypadkach naruszenia zasad przetwarzania lub be</w:t>
      </w:r>
      <w:r w:rsidRPr="00B27EEC">
        <w:rPr>
          <w:rFonts w:ascii="Arial" w:hAnsi="Arial" w:cs="Arial"/>
          <w:sz w:val="24"/>
          <w:szCs w:val="24"/>
        </w:rPr>
        <w:t>z</w:t>
      </w:r>
      <w:r w:rsidRPr="00B27EEC">
        <w:rPr>
          <w:rFonts w:ascii="Arial" w:hAnsi="Arial" w:cs="Arial"/>
          <w:sz w:val="24"/>
          <w:szCs w:val="24"/>
        </w:rPr>
        <w:t xml:space="preserve">pieczeństwa danych oraz o stwierdzonych zagrożeniach. </w:t>
      </w:r>
    </w:p>
    <w:p w14:paraId="502AFEC4" w14:textId="77777777" w:rsidR="0081524A" w:rsidRPr="00B27EEC" w:rsidRDefault="0081524A" w:rsidP="0081524A">
      <w:pPr>
        <w:pStyle w:val="TreA"/>
        <w:spacing w:line="360" w:lineRule="auto"/>
        <w:ind w:left="393"/>
        <w:jc w:val="both"/>
        <w:rPr>
          <w:rFonts w:ascii="Arial" w:eastAsia="Geneva" w:hAnsi="Arial" w:cs="Arial"/>
          <w:sz w:val="24"/>
          <w:szCs w:val="24"/>
        </w:rPr>
      </w:pPr>
    </w:p>
    <w:p w14:paraId="2F13E3A9" w14:textId="77777777" w:rsidR="00F145FD" w:rsidRPr="00B27EEC" w:rsidRDefault="007725A8" w:rsidP="009B7C8A">
      <w:pPr>
        <w:pStyle w:val="TreA"/>
        <w:numPr>
          <w:ilvl w:val="0"/>
          <w:numId w:val="40"/>
        </w:numPr>
        <w:spacing w:line="360" w:lineRule="auto"/>
        <w:jc w:val="both"/>
        <w:rPr>
          <w:rFonts w:ascii="Arial" w:eastAsia="Geneva" w:hAnsi="Arial" w:cs="Arial"/>
          <w:sz w:val="24"/>
          <w:szCs w:val="24"/>
        </w:rPr>
      </w:pPr>
      <w:r w:rsidRPr="00B27EEC">
        <w:rPr>
          <w:rFonts w:ascii="Arial" w:hAnsi="Arial" w:cs="Arial"/>
          <w:sz w:val="24"/>
          <w:szCs w:val="24"/>
        </w:rPr>
        <w:t>Osoby upoważnione do przetwarzania danych zobowiązane są ponadto:</w:t>
      </w:r>
    </w:p>
    <w:p w14:paraId="29119733" w14:textId="77777777" w:rsidR="00F145FD" w:rsidRPr="00B27EEC" w:rsidRDefault="007725A8" w:rsidP="009B7C8A">
      <w:pPr>
        <w:pStyle w:val="TreA"/>
        <w:numPr>
          <w:ilvl w:val="0"/>
          <w:numId w:val="41"/>
        </w:numPr>
        <w:spacing w:line="360" w:lineRule="auto"/>
        <w:jc w:val="both"/>
        <w:rPr>
          <w:rFonts w:ascii="Arial" w:eastAsia="Geneva" w:hAnsi="Arial" w:cs="Arial"/>
          <w:sz w:val="24"/>
          <w:szCs w:val="24"/>
        </w:rPr>
      </w:pPr>
      <w:r w:rsidRPr="00B27EEC">
        <w:rPr>
          <w:rFonts w:ascii="Arial" w:hAnsi="Arial" w:cs="Arial"/>
          <w:sz w:val="24"/>
          <w:szCs w:val="24"/>
        </w:rPr>
        <w:t xml:space="preserve">przetwarzać dane osobowe w </w:t>
      </w:r>
      <w:proofErr w:type="spellStart"/>
      <w:r w:rsidRPr="00B27EEC">
        <w:rPr>
          <w:rFonts w:ascii="Arial" w:hAnsi="Arial" w:cs="Arial"/>
          <w:sz w:val="24"/>
          <w:szCs w:val="24"/>
        </w:rPr>
        <w:t>spos</w:t>
      </w:r>
      <w:proofErr w:type="spellEnd"/>
      <w:r w:rsidRPr="00B27EEC">
        <w:rPr>
          <w:rFonts w:ascii="Arial" w:hAnsi="Arial" w:cs="Arial"/>
          <w:sz w:val="24"/>
          <w:szCs w:val="24"/>
          <w:lang w:val="es-ES_tradnl"/>
        </w:rPr>
        <w:t>ó</w:t>
      </w:r>
      <w:r w:rsidRPr="00B27EEC">
        <w:rPr>
          <w:rFonts w:ascii="Arial" w:hAnsi="Arial" w:cs="Arial"/>
          <w:sz w:val="24"/>
          <w:szCs w:val="24"/>
        </w:rPr>
        <w:t>b uniemożliwiający dostęp do danych os</w:t>
      </w:r>
      <w:r w:rsidRPr="00B27EEC">
        <w:rPr>
          <w:rFonts w:ascii="Arial" w:hAnsi="Arial" w:cs="Arial"/>
          <w:sz w:val="24"/>
          <w:szCs w:val="24"/>
        </w:rPr>
        <w:t>o</w:t>
      </w:r>
      <w:r w:rsidRPr="00B27EEC">
        <w:rPr>
          <w:rFonts w:ascii="Arial" w:hAnsi="Arial" w:cs="Arial"/>
          <w:sz w:val="24"/>
          <w:szCs w:val="24"/>
        </w:rPr>
        <w:t>bom nieupoważnionym,</w:t>
      </w:r>
    </w:p>
    <w:p w14:paraId="22E239F9" w14:textId="7D4FCB44"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w przerwie albo po zakończeniu pracy zabezpieczać dane poprzez zamknięcie dokument</w:t>
      </w:r>
      <w:r w:rsidRPr="00B27EEC">
        <w:rPr>
          <w:rFonts w:ascii="Arial" w:hAnsi="Arial" w:cs="Arial"/>
          <w:sz w:val="24"/>
          <w:szCs w:val="24"/>
          <w:lang w:val="es-ES_tradnl"/>
        </w:rPr>
        <w:t>ó</w:t>
      </w:r>
      <w:r w:rsidRPr="00B27EEC">
        <w:rPr>
          <w:rFonts w:ascii="Arial" w:hAnsi="Arial" w:cs="Arial"/>
          <w:sz w:val="24"/>
          <w:szCs w:val="24"/>
        </w:rPr>
        <w:t xml:space="preserve">w </w:t>
      </w:r>
      <w:proofErr w:type="spellStart"/>
      <w:r w:rsidRPr="00B27EEC">
        <w:rPr>
          <w:rFonts w:ascii="Arial" w:hAnsi="Arial" w:cs="Arial"/>
          <w:sz w:val="24"/>
          <w:szCs w:val="24"/>
        </w:rPr>
        <w:t>w</w:t>
      </w:r>
      <w:proofErr w:type="spellEnd"/>
      <w:r w:rsidRPr="00B27EEC">
        <w:rPr>
          <w:rFonts w:ascii="Arial" w:hAnsi="Arial" w:cs="Arial"/>
          <w:sz w:val="24"/>
          <w:szCs w:val="24"/>
        </w:rPr>
        <w:t xml:space="preserve"> szafach, szufladach, sejfach etc</w:t>
      </w:r>
      <w:r w:rsidR="0087374E">
        <w:rPr>
          <w:rFonts w:ascii="Arial" w:hAnsi="Arial" w:cs="Arial"/>
          <w:sz w:val="24"/>
          <w:szCs w:val="24"/>
        </w:rPr>
        <w:t>.</w:t>
      </w:r>
      <w:r w:rsidRPr="00B27EEC">
        <w:rPr>
          <w:rFonts w:ascii="Arial" w:hAnsi="Arial" w:cs="Arial"/>
          <w:sz w:val="24"/>
          <w:szCs w:val="24"/>
        </w:rPr>
        <w:t xml:space="preserve"> przeznaczonych do ich prz</w:t>
      </w:r>
      <w:r w:rsidRPr="00B27EEC">
        <w:rPr>
          <w:rFonts w:ascii="Arial" w:hAnsi="Arial" w:cs="Arial"/>
          <w:sz w:val="24"/>
          <w:szCs w:val="24"/>
        </w:rPr>
        <w:t>e</w:t>
      </w:r>
      <w:r w:rsidRPr="00B27EEC">
        <w:rPr>
          <w:rFonts w:ascii="Arial" w:hAnsi="Arial" w:cs="Arial"/>
          <w:sz w:val="24"/>
          <w:szCs w:val="24"/>
        </w:rPr>
        <w:t>chowywania (tzw. polityka czystego biurka),</w:t>
      </w:r>
    </w:p>
    <w:p w14:paraId="5BD6D302"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w przerwie albo po zakończeniu pracy wylogować się z systemu elektroniczn</w:t>
      </w:r>
      <w:r w:rsidRPr="00B27EEC">
        <w:rPr>
          <w:rFonts w:ascii="Arial" w:hAnsi="Arial" w:cs="Arial"/>
          <w:sz w:val="24"/>
          <w:szCs w:val="24"/>
        </w:rPr>
        <w:t>e</w:t>
      </w:r>
      <w:r w:rsidRPr="00B27EEC">
        <w:rPr>
          <w:rFonts w:ascii="Arial" w:hAnsi="Arial" w:cs="Arial"/>
          <w:sz w:val="24"/>
          <w:szCs w:val="24"/>
        </w:rPr>
        <w:t xml:space="preserve">go, w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rym przetwarzane są dane,</w:t>
      </w:r>
    </w:p>
    <w:p w14:paraId="5B69CD7D"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nie wynosić nośnik</w:t>
      </w:r>
      <w:r w:rsidRPr="00B27EEC">
        <w:rPr>
          <w:rFonts w:ascii="Arial" w:hAnsi="Arial" w:cs="Arial"/>
          <w:sz w:val="24"/>
          <w:szCs w:val="24"/>
          <w:lang w:val="es-ES_tradnl"/>
        </w:rPr>
        <w:t>ó</w:t>
      </w:r>
      <w:r w:rsidRPr="00B27EEC">
        <w:rPr>
          <w:rFonts w:ascii="Arial" w:hAnsi="Arial" w:cs="Arial"/>
          <w:sz w:val="24"/>
          <w:szCs w:val="24"/>
        </w:rPr>
        <w:t>w danych poza obszar przeznaczonych do przetwarzania danych,</w:t>
      </w:r>
    </w:p>
    <w:p w14:paraId="04FD257B"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szyfrować elektroniczne nośniki danych,</w:t>
      </w:r>
    </w:p>
    <w:p w14:paraId="7E9396D4"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weryfikować tożsamość os</w:t>
      </w:r>
      <w:r w:rsidRPr="00B27EEC">
        <w:rPr>
          <w:rFonts w:ascii="Arial" w:hAnsi="Arial" w:cs="Arial"/>
          <w:sz w:val="24"/>
          <w:szCs w:val="24"/>
          <w:lang w:val="es-ES_tradnl"/>
        </w:rPr>
        <w:t>ó</w:t>
      </w:r>
      <w:r w:rsidRPr="00B27EEC">
        <w:rPr>
          <w:rFonts w:ascii="Arial" w:hAnsi="Arial" w:cs="Arial"/>
          <w:sz w:val="24"/>
          <w:szCs w:val="24"/>
        </w:rPr>
        <w:t xml:space="preserve">b,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rym dane są udostępniane,</w:t>
      </w:r>
    </w:p>
    <w:p w14:paraId="7F0E373A" w14:textId="77777777" w:rsidR="00F145FD" w:rsidRPr="00DF07E5"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nie przesyłać danych wrażliwych za pomocą poczty elektronicznej bez uprze</w:t>
      </w:r>
      <w:r w:rsidRPr="00B27EEC">
        <w:rPr>
          <w:rFonts w:ascii="Arial" w:hAnsi="Arial" w:cs="Arial"/>
          <w:sz w:val="24"/>
          <w:szCs w:val="24"/>
        </w:rPr>
        <w:t>d</w:t>
      </w:r>
      <w:r w:rsidRPr="00B27EEC">
        <w:rPr>
          <w:rFonts w:ascii="Arial" w:hAnsi="Arial" w:cs="Arial"/>
          <w:sz w:val="24"/>
          <w:szCs w:val="24"/>
        </w:rPr>
        <w:t>niego zaszyfrowania.</w:t>
      </w:r>
    </w:p>
    <w:p w14:paraId="063D6228" w14:textId="77777777" w:rsidR="00DF07E5" w:rsidRPr="00B27EEC" w:rsidRDefault="00DF07E5" w:rsidP="00DF07E5">
      <w:pPr>
        <w:pStyle w:val="TreA"/>
        <w:spacing w:line="360" w:lineRule="auto"/>
        <w:ind w:left="393"/>
        <w:jc w:val="both"/>
        <w:rPr>
          <w:rFonts w:ascii="Arial" w:eastAsia="Geneva" w:hAnsi="Arial" w:cs="Arial"/>
          <w:sz w:val="24"/>
          <w:szCs w:val="24"/>
        </w:rPr>
      </w:pPr>
    </w:p>
    <w:p w14:paraId="5F69A1C8" w14:textId="77777777" w:rsidR="00F145FD" w:rsidRPr="00B27EEC" w:rsidRDefault="007725A8" w:rsidP="009B7C8A">
      <w:pPr>
        <w:pStyle w:val="TreA"/>
        <w:numPr>
          <w:ilvl w:val="0"/>
          <w:numId w:val="42"/>
        </w:numPr>
        <w:spacing w:line="360" w:lineRule="auto"/>
        <w:jc w:val="both"/>
        <w:rPr>
          <w:rFonts w:ascii="Arial" w:eastAsia="Geneva" w:hAnsi="Arial" w:cs="Arial"/>
          <w:sz w:val="24"/>
          <w:szCs w:val="24"/>
        </w:rPr>
      </w:pPr>
      <w:r w:rsidRPr="00B27EEC">
        <w:rPr>
          <w:rFonts w:ascii="Arial" w:hAnsi="Arial" w:cs="Arial"/>
          <w:sz w:val="24"/>
          <w:szCs w:val="24"/>
        </w:rPr>
        <w:t xml:space="preserve">Naruszenie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proofErr w:type="spellStart"/>
      <w:r w:rsidRPr="00B27EEC">
        <w:rPr>
          <w:rFonts w:ascii="Arial" w:hAnsi="Arial" w:cs="Arial"/>
          <w:sz w:val="24"/>
          <w:szCs w:val="24"/>
        </w:rPr>
        <w:t>regokolwiek</w:t>
      </w:r>
      <w:proofErr w:type="spellEnd"/>
      <w:r w:rsidRPr="00B27EEC">
        <w:rPr>
          <w:rFonts w:ascii="Arial" w:hAnsi="Arial" w:cs="Arial"/>
          <w:sz w:val="24"/>
          <w:szCs w:val="24"/>
        </w:rPr>
        <w:t xml:space="preserve"> z </w:t>
      </w:r>
      <w:proofErr w:type="spellStart"/>
      <w:r w:rsidRPr="00B27EEC">
        <w:rPr>
          <w:rFonts w:ascii="Arial" w:hAnsi="Arial" w:cs="Arial"/>
          <w:sz w:val="24"/>
          <w:szCs w:val="24"/>
        </w:rPr>
        <w:t>obowiązk</w:t>
      </w:r>
      <w:proofErr w:type="spellEnd"/>
      <w:r w:rsidRPr="00B27EEC">
        <w:rPr>
          <w:rFonts w:ascii="Arial" w:hAnsi="Arial" w:cs="Arial"/>
          <w:sz w:val="24"/>
          <w:szCs w:val="24"/>
          <w:lang w:val="es-ES_tradnl"/>
        </w:rPr>
        <w:t>ó</w:t>
      </w:r>
      <w:r w:rsidRPr="00B27EEC">
        <w:rPr>
          <w:rFonts w:ascii="Arial" w:hAnsi="Arial" w:cs="Arial"/>
          <w:sz w:val="24"/>
          <w:szCs w:val="24"/>
        </w:rPr>
        <w:t>w z pkt 19 lub pkt 20 stanowi poważne naruszenie zasad bezpieczeństwa.</w:t>
      </w:r>
    </w:p>
    <w:p w14:paraId="6EFE365F" w14:textId="77777777" w:rsidR="00293418" w:rsidRPr="00B27EEC" w:rsidRDefault="00293418" w:rsidP="007725A8">
      <w:pPr>
        <w:pStyle w:val="TreA"/>
        <w:jc w:val="both"/>
        <w:rPr>
          <w:rFonts w:ascii="Arial" w:hAnsi="Arial" w:cs="Arial"/>
        </w:rPr>
      </w:pPr>
    </w:p>
    <w:p w14:paraId="5BB77503" w14:textId="77777777" w:rsidR="00F145FD" w:rsidRPr="00B27EEC" w:rsidRDefault="00F145FD" w:rsidP="007725A8">
      <w:pPr>
        <w:pStyle w:val="TreA"/>
        <w:jc w:val="both"/>
        <w:rPr>
          <w:rFonts w:ascii="Arial" w:hAnsi="Arial" w:cs="Arial"/>
        </w:rPr>
      </w:pPr>
    </w:p>
    <w:p w14:paraId="2810D69F" w14:textId="77777777" w:rsidR="00F145FD" w:rsidRPr="00293418" w:rsidRDefault="007725A8" w:rsidP="0081524A">
      <w:pPr>
        <w:pStyle w:val="Podtytu"/>
        <w:jc w:val="both"/>
        <w:rPr>
          <w:rFonts w:ascii="Arial" w:eastAsia="Geneva" w:hAnsi="Arial" w:cs="Arial"/>
          <w:sz w:val="34"/>
          <w:szCs w:val="34"/>
          <w:u w:val="single"/>
        </w:rPr>
      </w:pPr>
      <w:bookmarkStart w:id="5" w:name="_Toc5"/>
      <w:r w:rsidRPr="00293418">
        <w:rPr>
          <w:rFonts w:ascii="Arial" w:hAnsi="Arial" w:cs="Arial"/>
          <w:sz w:val="34"/>
          <w:szCs w:val="34"/>
          <w:u w:val="single"/>
        </w:rPr>
        <w:t>F. Udostępnianie danych i powierzanie ich przetwarzania.</w:t>
      </w:r>
      <w:bookmarkEnd w:id="5"/>
    </w:p>
    <w:p w14:paraId="29066622" w14:textId="77777777" w:rsidR="00F145FD" w:rsidRPr="00B27EEC" w:rsidRDefault="00F145FD" w:rsidP="007725A8">
      <w:pPr>
        <w:pStyle w:val="TreA"/>
        <w:spacing w:line="360" w:lineRule="auto"/>
        <w:jc w:val="both"/>
        <w:rPr>
          <w:rFonts w:ascii="Arial" w:eastAsia="Geneva" w:hAnsi="Arial" w:cs="Arial"/>
          <w:sz w:val="24"/>
          <w:szCs w:val="24"/>
        </w:rPr>
      </w:pPr>
    </w:p>
    <w:p w14:paraId="7588EE0E" w14:textId="77777777" w:rsidR="00F145FD" w:rsidRPr="00B27EEC" w:rsidRDefault="007725A8" w:rsidP="009B7C8A">
      <w:pPr>
        <w:pStyle w:val="TreA"/>
        <w:numPr>
          <w:ilvl w:val="0"/>
          <w:numId w:val="43"/>
        </w:numPr>
        <w:spacing w:line="360" w:lineRule="auto"/>
        <w:jc w:val="both"/>
        <w:rPr>
          <w:rFonts w:ascii="Arial" w:eastAsia="Geneva" w:hAnsi="Arial" w:cs="Arial"/>
          <w:sz w:val="24"/>
          <w:szCs w:val="24"/>
        </w:rPr>
      </w:pPr>
      <w:r w:rsidRPr="00B27EEC">
        <w:rPr>
          <w:rFonts w:ascii="Arial" w:hAnsi="Arial" w:cs="Arial"/>
          <w:sz w:val="24"/>
          <w:szCs w:val="24"/>
        </w:rPr>
        <w:t>Administrator udostępnia dane osobowe w sytuacji, gdy:</w:t>
      </w:r>
    </w:p>
    <w:p w14:paraId="212188C6" w14:textId="77777777" w:rsidR="00F145FD" w:rsidRPr="00B27EEC" w:rsidRDefault="007725A8" w:rsidP="009B7C8A">
      <w:pPr>
        <w:pStyle w:val="TreA"/>
        <w:numPr>
          <w:ilvl w:val="0"/>
          <w:numId w:val="44"/>
        </w:numPr>
        <w:spacing w:line="360" w:lineRule="auto"/>
        <w:jc w:val="both"/>
        <w:rPr>
          <w:rFonts w:ascii="Arial" w:eastAsia="Geneva" w:hAnsi="Arial" w:cs="Arial"/>
          <w:sz w:val="24"/>
          <w:szCs w:val="24"/>
        </w:rPr>
      </w:pPr>
      <w:r w:rsidRPr="00B27EEC">
        <w:rPr>
          <w:rFonts w:ascii="Arial" w:hAnsi="Arial" w:cs="Arial"/>
          <w:sz w:val="24"/>
          <w:szCs w:val="24"/>
        </w:rPr>
        <w:t>obowiązek udostępnienia wynika z przepis</w:t>
      </w:r>
      <w:r w:rsidRPr="00B27EEC">
        <w:rPr>
          <w:rFonts w:ascii="Arial" w:hAnsi="Arial" w:cs="Arial"/>
          <w:sz w:val="24"/>
          <w:szCs w:val="24"/>
          <w:lang w:val="es-ES_tradnl"/>
        </w:rPr>
        <w:t>ó</w:t>
      </w:r>
      <w:r w:rsidRPr="00B27EEC">
        <w:rPr>
          <w:rFonts w:ascii="Arial" w:hAnsi="Arial" w:cs="Arial"/>
          <w:sz w:val="24"/>
          <w:szCs w:val="24"/>
        </w:rPr>
        <w:t>w prawa,</w:t>
      </w:r>
    </w:p>
    <w:p w14:paraId="1E88C6CF" w14:textId="77777777" w:rsidR="00F145FD" w:rsidRPr="0081524A"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lastRenderedPageBreak/>
        <w:t xml:space="preserve">osoba,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rej dane dotyczą wyraziła zgodę na udostępnienie jej danych.</w:t>
      </w:r>
    </w:p>
    <w:p w14:paraId="070C847C" w14:textId="77777777" w:rsidR="0081524A" w:rsidRPr="00B27EEC" w:rsidRDefault="0081524A" w:rsidP="0081524A">
      <w:pPr>
        <w:pStyle w:val="TreA"/>
        <w:spacing w:line="360" w:lineRule="auto"/>
        <w:ind w:left="393"/>
        <w:jc w:val="both"/>
        <w:rPr>
          <w:rFonts w:ascii="Arial" w:eastAsia="Geneva" w:hAnsi="Arial" w:cs="Arial"/>
          <w:sz w:val="24"/>
          <w:szCs w:val="24"/>
        </w:rPr>
      </w:pPr>
    </w:p>
    <w:p w14:paraId="003FB37E" w14:textId="77777777" w:rsidR="00F145FD" w:rsidRPr="0081524A" w:rsidRDefault="007725A8" w:rsidP="009B7C8A">
      <w:pPr>
        <w:pStyle w:val="TreA"/>
        <w:numPr>
          <w:ilvl w:val="0"/>
          <w:numId w:val="45"/>
        </w:numPr>
        <w:spacing w:line="360" w:lineRule="auto"/>
        <w:jc w:val="both"/>
        <w:rPr>
          <w:rFonts w:ascii="Arial" w:eastAsia="Geneva" w:hAnsi="Arial" w:cs="Arial"/>
          <w:sz w:val="24"/>
          <w:szCs w:val="24"/>
        </w:rPr>
      </w:pPr>
      <w:r w:rsidRPr="00B27EEC">
        <w:rPr>
          <w:rFonts w:ascii="Arial" w:hAnsi="Arial" w:cs="Arial"/>
          <w:sz w:val="24"/>
          <w:szCs w:val="24"/>
        </w:rPr>
        <w:t>Administrator odnotowuje w Rejestrze czynności przetwarzania kategorie po</w:t>
      </w:r>
      <w:r w:rsidRPr="00B27EEC">
        <w:rPr>
          <w:rFonts w:ascii="Arial" w:hAnsi="Arial" w:cs="Arial"/>
          <w:sz w:val="24"/>
          <w:szCs w:val="24"/>
        </w:rPr>
        <w:t>d</w:t>
      </w:r>
      <w:r w:rsidRPr="00B27EEC">
        <w:rPr>
          <w:rFonts w:ascii="Arial" w:hAnsi="Arial" w:cs="Arial"/>
          <w:sz w:val="24"/>
          <w:szCs w:val="24"/>
        </w:rPr>
        <w:t>miot</w:t>
      </w:r>
      <w:r w:rsidRPr="00B27EEC">
        <w:rPr>
          <w:rFonts w:ascii="Arial" w:hAnsi="Arial" w:cs="Arial"/>
          <w:sz w:val="24"/>
          <w:szCs w:val="24"/>
          <w:lang w:val="es-ES_tradnl"/>
        </w:rPr>
        <w:t>ó</w:t>
      </w:r>
      <w:r w:rsidRPr="00B27EEC">
        <w:rPr>
          <w:rFonts w:ascii="Arial" w:hAnsi="Arial" w:cs="Arial"/>
          <w:sz w:val="24"/>
          <w:szCs w:val="24"/>
        </w:rPr>
        <w:t xml:space="preserve">w lub podmioty,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rym udostępniono dane ze zbioru.</w:t>
      </w:r>
    </w:p>
    <w:p w14:paraId="064335B5" w14:textId="77777777" w:rsidR="0081524A" w:rsidRPr="00B27EEC" w:rsidRDefault="0081524A" w:rsidP="0081524A">
      <w:pPr>
        <w:pStyle w:val="T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sz w:val="24"/>
          <w:szCs w:val="24"/>
        </w:rPr>
      </w:pPr>
    </w:p>
    <w:p w14:paraId="26D59668" w14:textId="77777777" w:rsidR="00F145FD" w:rsidRPr="0081524A"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Podczas pozyskiwania danych Administrator informuje o podmiotach lub kat</w:t>
      </w:r>
      <w:r w:rsidRPr="00B27EEC">
        <w:rPr>
          <w:rFonts w:ascii="Arial" w:hAnsi="Arial" w:cs="Arial"/>
          <w:sz w:val="24"/>
          <w:szCs w:val="24"/>
        </w:rPr>
        <w:t>e</w:t>
      </w:r>
      <w:r w:rsidRPr="00B27EEC">
        <w:rPr>
          <w:rFonts w:ascii="Arial" w:hAnsi="Arial" w:cs="Arial"/>
          <w:sz w:val="24"/>
          <w:szCs w:val="24"/>
        </w:rPr>
        <w:t>goriach podmiot</w:t>
      </w:r>
      <w:r w:rsidRPr="00B27EEC">
        <w:rPr>
          <w:rFonts w:ascii="Arial" w:hAnsi="Arial" w:cs="Arial"/>
          <w:sz w:val="24"/>
          <w:szCs w:val="24"/>
          <w:lang w:val="es-ES_tradnl"/>
        </w:rPr>
        <w:t>ó</w:t>
      </w:r>
      <w:r w:rsidRPr="00B27EEC">
        <w:rPr>
          <w:rFonts w:ascii="Arial" w:hAnsi="Arial" w:cs="Arial"/>
          <w:sz w:val="24"/>
          <w:szCs w:val="24"/>
        </w:rPr>
        <w:t xml:space="preserve">w,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rym dane będą udostępniane.</w:t>
      </w:r>
    </w:p>
    <w:p w14:paraId="5B701E1E" w14:textId="77777777" w:rsidR="0081524A" w:rsidRPr="00B27EEC" w:rsidRDefault="0081524A" w:rsidP="0081524A">
      <w:pPr>
        <w:pStyle w:val="TreA"/>
        <w:spacing w:line="360" w:lineRule="auto"/>
        <w:ind w:left="425"/>
        <w:jc w:val="both"/>
        <w:rPr>
          <w:rFonts w:ascii="Arial" w:eastAsia="Geneva" w:hAnsi="Arial" w:cs="Arial"/>
          <w:sz w:val="24"/>
          <w:szCs w:val="24"/>
        </w:rPr>
      </w:pPr>
    </w:p>
    <w:p w14:paraId="6AF7DF02" w14:textId="02DA85F7" w:rsidR="00F145FD" w:rsidRPr="0081524A"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Jeżeli Administrator udostępnia dane innemu podmiotowi lub kategorii podmi</w:t>
      </w:r>
      <w:r w:rsidRPr="00B27EEC">
        <w:rPr>
          <w:rFonts w:ascii="Arial" w:hAnsi="Arial" w:cs="Arial"/>
          <w:sz w:val="24"/>
          <w:szCs w:val="24"/>
        </w:rPr>
        <w:t>o</w:t>
      </w:r>
      <w:r w:rsidRPr="00B27EEC">
        <w:rPr>
          <w:rFonts w:ascii="Arial" w:hAnsi="Arial" w:cs="Arial"/>
          <w:sz w:val="24"/>
          <w:szCs w:val="24"/>
        </w:rPr>
        <w:t>t</w:t>
      </w:r>
      <w:r w:rsidRPr="00B27EEC">
        <w:rPr>
          <w:rFonts w:ascii="Arial" w:hAnsi="Arial" w:cs="Arial"/>
          <w:sz w:val="24"/>
          <w:szCs w:val="24"/>
          <w:lang w:val="es-ES_tradnl"/>
        </w:rPr>
        <w:t>ó</w:t>
      </w:r>
      <w:r w:rsidRPr="00B27EEC">
        <w:rPr>
          <w:rFonts w:ascii="Arial" w:hAnsi="Arial" w:cs="Arial"/>
          <w:sz w:val="24"/>
          <w:szCs w:val="24"/>
        </w:rPr>
        <w:t xml:space="preserve">w,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 xml:space="preserve">re nie były ujęte w informacji dla osoby,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 xml:space="preserve">rej dane są przetwarzane </w:t>
      </w:r>
      <w:r w:rsidR="00E07FB9">
        <w:rPr>
          <w:rFonts w:ascii="Arial" w:hAnsi="Arial" w:cs="Arial"/>
          <w:sz w:val="24"/>
          <w:szCs w:val="24"/>
        </w:rPr>
        <w:br/>
      </w:r>
      <w:r w:rsidRPr="00B27EEC">
        <w:rPr>
          <w:rFonts w:ascii="Arial" w:hAnsi="Arial" w:cs="Arial"/>
          <w:sz w:val="24"/>
          <w:szCs w:val="24"/>
        </w:rPr>
        <w:t>i udostępnienie nie następuje na podstawie powszechnie obowiązujących prz</w:t>
      </w:r>
      <w:r w:rsidRPr="00B27EEC">
        <w:rPr>
          <w:rFonts w:ascii="Arial" w:hAnsi="Arial" w:cs="Arial"/>
          <w:sz w:val="24"/>
          <w:szCs w:val="24"/>
        </w:rPr>
        <w:t>e</w:t>
      </w:r>
      <w:r w:rsidRPr="00B27EEC">
        <w:rPr>
          <w:rFonts w:ascii="Arial" w:hAnsi="Arial" w:cs="Arial"/>
          <w:sz w:val="24"/>
          <w:szCs w:val="24"/>
        </w:rPr>
        <w:t>pis</w:t>
      </w:r>
      <w:r w:rsidRPr="00B27EEC">
        <w:rPr>
          <w:rFonts w:ascii="Arial" w:hAnsi="Arial" w:cs="Arial"/>
          <w:sz w:val="24"/>
          <w:szCs w:val="24"/>
          <w:lang w:val="es-ES_tradnl"/>
        </w:rPr>
        <w:t>ó</w:t>
      </w:r>
      <w:r w:rsidRPr="00B27EEC">
        <w:rPr>
          <w:rFonts w:ascii="Arial" w:hAnsi="Arial" w:cs="Arial"/>
          <w:sz w:val="24"/>
          <w:szCs w:val="24"/>
        </w:rPr>
        <w:t xml:space="preserve">w prawa, Administrator informuje o potrzebie udostępniania tych danych </w:t>
      </w:r>
      <w:r w:rsidR="00E07FB9">
        <w:rPr>
          <w:rFonts w:ascii="Arial" w:hAnsi="Arial" w:cs="Arial"/>
          <w:sz w:val="24"/>
          <w:szCs w:val="24"/>
        </w:rPr>
        <w:br/>
      </w:r>
      <w:r w:rsidRPr="00B27EEC">
        <w:rPr>
          <w:rFonts w:ascii="Arial" w:hAnsi="Arial" w:cs="Arial"/>
          <w:sz w:val="24"/>
          <w:szCs w:val="24"/>
        </w:rPr>
        <w:t xml:space="preserve">i w miarę możliwości pozyskuje zgodę osoby,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re dane są przetwarzane.</w:t>
      </w:r>
    </w:p>
    <w:p w14:paraId="7B1797C3" w14:textId="77777777" w:rsidR="0081524A" w:rsidRDefault="0081524A" w:rsidP="0081524A">
      <w:pPr>
        <w:pStyle w:val="Akapitzlist"/>
        <w:rPr>
          <w:rFonts w:ascii="Arial" w:eastAsia="Geneva" w:hAnsi="Arial" w:cs="Arial"/>
        </w:rPr>
      </w:pPr>
    </w:p>
    <w:p w14:paraId="77405C08" w14:textId="77777777" w:rsidR="0081524A" w:rsidRPr="00B27EEC" w:rsidRDefault="0081524A" w:rsidP="0081524A">
      <w:pPr>
        <w:pStyle w:val="TreA"/>
        <w:spacing w:line="360" w:lineRule="auto"/>
        <w:ind w:left="425"/>
        <w:jc w:val="both"/>
        <w:rPr>
          <w:rFonts w:ascii="Arial" w:eastAsia="Geneva" w:hAnsi="Arial" w:cs="Arial"/>
          <w:sz w:val="24"/>
          <w:szCs w:val="24"/>
        </w:rPr>
      </w:pPr>
    </w:p>
    <w:p w14:paraId="4233460A" w14:textId="77777777" w:rsidR="00F145FD" w:rsidRPr="00E07FB9"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Jeżeli przetwarzanie danych osobowych następuje w imieniu i na zlecenie A</w:t>
      </w:r>
      <w:r w:rsidRPr="00B27EEC">
        <w:rPr>
          <w:rFonts w:ascii="Arial" w:hAnsi="Arial" w:cs="Arial"/>
          <w:sz w:val="24"/>
          <w:szCs w:val="24"/>
        </w:rPr>
        <w:t>d</w:t>
      </w:r>
      <w:r w:rsidRPr="00B27EEC">
        <w:rPr>
          <w:rFonts w:ascii="Arial" w:hAnsi="Arial" w:cs="Arial"/>
          <w:sz w:val="24"/>
          <w:szCs w:val="24"/>
        </w:rPr>
        <w:t>ministratora, Administrator zobowiązany jest zawrzeć z podmiotem lub osobą przetwarzającą dane w jego imieniu Umowę o powierzeniu  przetwarzania d</w:t>
      </w:r>
      <w:r w:rsidRPr="00B27EEC">
        <w:rPr>
          <w:rFonts w:ascii="Arial" w:hAnsi="Arial" w:cs="Arial"/>
          <w:sz w:val="24"/>
          <w:szCs w:val="24"/>
        </w:rPr>
        <w:t>a</w:t>
      </w:r>
      <w:r w:rsidRPr="00B27EEC">
        <w:rPr>
          <w:rFonts w:ascii="Arial" w:hAnsi="Arial" w:cs="Arial"/>
          <w:sz w:val="24"/>
          <w:szCs w:val="24"/>
        </w:rPr>
        <w:t>nych osobowych.</w:t>
      </w:r>
    </w:p>
    <w:p w14:paraId="409B2DA7" w14:textId="77777777" w:rsidR="00E07FB9" w:rsidRPr="00B27EEC" w:rsidRDefault="00E07FB9" w:rsidP="00E07FB9">
      <w:pPr>
        <w:pStyle w:val="TreA"/>
        <w:spacing w:line="360" w:lineRule="auto"/>
        <w:ind w:left="425"/>
        <w:jc w:val="both"/>
        <w:rPr>
          <w:rFonts w:ascii="Arial" w:eastAsia="Geneva" w:hAnsi="Arial" w:cs="Arial"/>
          <w:sz w:val="24"/>
          <w:szCs w:val="24"/>
        </w:rPr>
      </w:pPr>
    </w:p>
    <w:p w14:paraId="4412C047" w14:textId="77777777" w:rsidR="00F145FD" w:rsidRPr="00B27EEC" w:rsidRDefault="007725A8" w:rsidP="009B7C8A">
      <w:pPr>
        <w:pStyle w:val="TreA"/>
        <w:numPr>
          <w:ilvl w:val="0"/>
          <w:numId w:val="30"/>
        </w:numPr>
        <w:spacing w:line="360" w:lineRule="auto"/>
        <w:jc w:val="both"/>
        <w:rPr>
          <w:rFonts w:ascii="Arial" w:eastAsia="Geneva" w:hAnsi="Arial" w:cs="Arial"/>
          <w:sz w:val="24"/>
          <w:szCs w:val="24"/>
        </w:rPr>
      </w:pPr>
      <w:r w:rsidRPr="00B27EEC">
        <w:rPr>
          <w:rFonts w:ascii="Arial" w:hAnsi="Arial" w:cs="Arial"/>
          <w:sz w:val="24"/>
          <w:szCs w:val="24"/>
        </w:rPr>
        <w:t>Umowa o powierzeniu przetwarzania danych osobowych zawiera:</w:t>
      </w:r>
    </w:p>
    <w:p w14:paraId="478B53C7" w14:textId="77777777" w:rsidR="00D35CC0" w:rsidRPr="00D35CC0" w:rsidRDefault="00D35CC0" w:rsidP="00D35CC0">
      <w:pPr>
        <w:widowControl/>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Arial" w:eastAsia="Times New Roman" w:hAnsi="Arial" w:cs="Arial"/>
          <w:color w:val="auto"/>
          <w:kern w:val="0"/>
          <w:bdr w:val="none" w:sz="0" w:space="0" w:color="auto"/>
          <w:lang w:val="pl-PL"/>
        </w:rPr>
      </w:pPr>
      <w:r w:rsidRPr="00D35CC0">
        <w:rPr>
          <w:rFonts w:ascii="Arial" w:eastAsia="Times New Roman" w:hAnsi="Arial" w:cs="Arial"/>
          <w:color w:val="auto"/>
          <w:kern w:val="0"/>
          <w:bdr w:val="none" w:sz="0" w:space="0" w:color="auto"/>
          <w:lang w:val="pl-PL"/>
        </w:rPr>
        <w:t>przedmiot przetwarzania,</w:t>
      </w:r>
    </w:p>
    <w:p w14:paraId="4719DAB3" w14:textId="77777777" w:rsidR="00D35CC0" w:rsidRPr="00D35CC0" w:rsidRDefault="00D35CC0" w:rsidP="00D35CC0">
      <w:pPr>
        <w:widowControl/>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Arial" w:eastAsia="Times New Roman" w:hAnsi="Arial" w:cs="Arial"/>
          <w:color w:val="auto"/>
          <w:kern w:val="0"/>
          <w:bdr w:val="none" w:sz="0" w:space="0" w:color="auto"/>
          <w:lang w:val="pl-PL"/>
        </w:rPr>
      </w:pPr>
      <w:r w:rsidRPr="00D35CC0">
        <w:rPr>
          <w:rFonts w:ascii="Arial" w:eastAsia="Times New Roman" w:hAnsi="Arial" w:cs="Arial"/>
          <w:color w:val="auto"/>
          <w:kern w:val="0"/>
          <w:bdr w:val="none" w:sz="0" w:space="0" w:color="auto"/>
          <w:lang w:val="pl-PL"/>
        </w:rPr>
        <w:t>czas trwania przetwarzania,</w:t>
      </w:r>
    </w:p>
    <w:p w14:paraId="45E7E3F6" w14:textId="77777777" w:rsidR="00D35CC0" w:rsidRPr="00D35CC0" w:rsidRDefault="00D35CC0" w:rsidP="00D35CC0">
      <w:pPr>
        <w:widowControl/>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Arial" w:eastAsia="Times New Roman" w:hAnsi="Arial" w:cs="Arial"/>
          <w:color w:val="auto"/>
          <w:kern w:val="0"/>
          <w:bdr w:val="none" w:sz="0" w:space="0" w:color="auto"/>
          <w:lang w:val="pl-PL"/>
        </w:rPr>
      </w:pPr>
      <w:r w:rsidRPr="00D35CC0">
        <w:rPr>
          <w:rFonts w:ascii="Arial" w:eastAsia="Times New Roman" w:hAnsi="Arial" w:cs="Arial"/>
          <w:color w:val="auto"/>
          <w:kern w:val="0"/>
          <w:bdr w:val="none" w:sz="0" w:space="0" w:color="auto"/>
          <w:lang w:val="pl-PL"/>
        </w:rPr>
        <w:t>charakter i cel przetwarzania,</w:t>
      </w:r>
    </w:p>
    <w:p w14:paraId="6C213386" w14:textId="77777777" w:rsidR="00D35CC0" w:rsidRPr="00D35CC0" w:rsidRDefault="00D35CC0" w:rsidP="00D35CC0">
      <w:pPr>
        <w:widowControl/>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Arial" w:eastAsia="Times New Roman" w:hAnsi="Arial" w:cs="Arial"/>
          <w:color w:val="auto"/>
          <w:kern w:val="0"/>
          <w:bdr w:val="none" w:sz="0" w:space="0" w:color="auto"/>
          <w:lang w:val="pl-PL"/>
        </w:rPr>
      </w:pPr>
      <w:r w:rsidRPr="00D35CC0">
        <w:rPr>
          <w:rFonts w:ascii="Arial" w:eastAsia="Times New Roman" w:hAnsi="Arial" w:cs="Arial"/>
          <w:color w:val="auto"/>
          <w:kern w:val="0"/>
          <w:bdr w:val="none" w:sz="0" w:space="0" w:color="auto"/>
          <w:lang w:val="pl-PL"/>
        </w:rPr>
        <w:t>rodzaj danych osobowych,</w:t>
      </w:r>
    </w:p>
    <w:p w14:paraId="50C28FBE" w14:textId="77777777" w:rsidR="00D35CC0" w:rsidRPr="00D35CC0" w:rsidRDefault="00D35CC0" w:rsidP="00D35CC0">
      <w:pPr>
        <w:widowControl/>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Arial" w:eastAsia="Times New Roman" w:hAnsi="Arial" w:cs="Arial"/>
          <w:color w:val="auto"/>
          <w:kern w:val="0"/>
          <w:bdr w:val="none" w:sz="0" w:space="0" w:color="auto"/>
          <w:lang w:val="pl-PL"/>
        </w:rPr>
      </w:pPr>
      <w:r w:rsidRPr="00D35CC0">
        <w:rPr>
          <w:rFonts w:ascii="Arial" w:eastAsia="Times New Roman" w:hAnsi="Arial" w:cs="Arial"/>
          <w:color w:val="auto"/>
          <w:kern w:val="0"/>
          <w:bdr w:val="none" w:sz="0" w:space="0" w:color="auto"/>
          <w:lang w:val="pl-PL"/>
        </w:rPr>
        <w:t>kategorię osób, których dane dotyczą,</w:t>
      </w:r>
    </w:p>
    <w:p w14:paraId="531153CC" w14:textId="77777777" w:rsidR="00D35CC0" w:rsidRPr="00D35CC0" w:rsidRDefault="00D35CC0" w:rsidP="00D35CC0">
      <w:pPr>
        <w:widowControl/>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Arial" w:eastAsia="Times New Roman" w:hAnsi="Arial" w:cs="Arial"/>
          <w:color w:val="auto"/>
          <w:kern w:val="0"/>
          <w:bdr w:val="none" w:sz="0" w:space="0" w:color="auto"/>
          <w:lang w:val="pl-PL"/>
        </w:rPr>
      </w:pPr>
      <w:r w:rsidRPr="00D35CC0">
        <w:rPr>
          <w:rFonts w:ascii="Arial" w:eastAsia="Times New Roman" w:hAnsi="Arial" w:cs="Arial"/>
          <w:color w:val="auto"/>
          <w:kern w:val="0"/>
          <w:bdr w:val="none" w:sz="0" w:space="0" w:color="auto"/>
          <w:lang w:val="pl-PL"/>
        </w:rPr>
        <w:t>obowiązki i prawa administratora,</w:t>
      </w:r>
    </w:p>
    <w:p w14:paraId="5AC8A8E7" w14:textId="77777777" w:rsidR="00D35CC0" w:rsidRPr="00D35CC0" w:rsidRDefault="00D35CC0" w:rsidP="00D35CC0">
      <w:pPr>
        <w:widowControl/>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rPr>
          <w:rFonts w:ascii="Arial" w:eastAsia="Times New Roman" w:hAnsi="Arial" w:cs="Arial"/>
          <w:color w:val="auto"/>
          <w:kern w:val="0"/>
          <w:bdr w:val="none" w:sz="0" w:space="0" w:color="auto"/>
          <w:lang w:val="pl-PL"/>
        </w:rPr>
      </w:pPr>
      <w:r w:rsidRPr="00D35CC0">
        <w:rPr>
          <w:rFonts w:ascii="Arial" w:eastAsia="Times New Roman" w:hAnsi="Arial" w:cs="Arial"/>
          <w:color w:val="auto"/>
          <w:kern w:val="0"/>
          <w:bdr w:val="none" w:sz="0" w:space="0" w:color="auto"/>
          <w:lang w:val="pl-PL"/>
        </w:rPr>
        <w:t>obowiązki podmiotu przetwarzającego.</w:t>
      </w:r>
    </w:p>
    <w:p w14:paraId="420CE90C" w14:textId="77777777" w:rsidR="00293418" w:rsidRPr="00B27EEC" w:rsidRDefault="00293418" w:rsidP="00293418">
      <w:pPr>
        <w:pStyle w:val="TreA"/>
        <w:spacing w:line="360" w:lineRule="auto"/>
        <w:ind w:left="262"/>
        <w:jc w:val="both"/>
        <w:rPr>
          <w:rFonts w:ascii="Arial" w:eastAsia="Geneva" w:hAnsi="Arial" w:cs="Arial"/>
          <w:sz w:val="24"/>
          <w:szCs w:val="24"/>
        </w:rPr>
      </w:pPr>
    </w:p>
    <w:p w14:paraId="2E7E9580" w14:textId="77777777" w:rsidR="00F145FD" w:rsidRPr="00293418" w:rsidRDefault="007725A8" w:rsidP="009B7C8A">
      <w:pPr>
        <w:pStyle w:val="TreA"/>
        <w:numPr>
          <w:ilvl w:val="0"/>
          <w:numId w:val="46"/>
        </w:numPr>
        <w:spacing w:line="360" w:lineRule="auto"/>
        <w:jc w:val="both"/>
        <w:rPr>
          <w:rFonts w:ascii="Arial" w:eastAsia="Geneva" w:hAnsi="Arial" w:cs="Arial"/>
          <w:sz w:val="24"/>
          <w:szCs w:val="24"/>
        </w:rPr>
      </w:pPr>
      <w:r w:rsidRPr="00B27EEC">
        <w:rPr>
          <w:rFonts w:ascii="Arial" w:hAnsi="Arial" w:cs="Arial"/>
          <w:sz w:val="24"/>
          <w:szCs w:val="24"/>
        </w:rPr>
        <w:t>Administrator kontroluje wykonanie Umowy o powierzeniu przetwarzania danych osobowych zgodnie z zasadami przewidzianym w procedurze i w umowie.</w:t>
      </w:r>
    </w:p>
    <w:p w14:paraId="04554EF3" w14:textId="77777777" w:rsidR="00293418" w:rsidRPr="00B27EEC" w:rsidRDefault="00293418" w:rsidP="00293418">
      <w:pPr>
        <w:pStyle w:val="TreA"/>
        <w:spacing w:line="360" w:lineRule="auto"/>
        <w:ind w:left="425"/>
        <w:jc w:val="both"/>
        <w:rPr>
          <w:rFonts w:ascii="Arial" w:eastAsia="Geneva" w:hAnsi="Arial" w:cs="Arial"/>
          <w:sz w:val="24"/>
          <w:szCs w:val="24"/>
        </w:rPr>
      </w:pPr>
    </w:p>
    <w:p w14:paraId="493A140F" w14:textId="77777777" w:rsidR="00F145FD" w:rsidRPr="00B27EEC"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 xml:space="preserve">Zasady przetwarzania danych osobowych przez osoby lub podmioty,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rym Administrator powierzył przetwarzanie danych muszą zapewniać co najmniej t</w:t>
      </w:r>
      <w:r w:rsidRPr="00B27EEC">
        <w:rPr>
          <w:rFonts w:ascii="Arial" w:hAnsi="Arial" w:cs="Arial"/>
          <w:sz w:val="24"/>
          <w:szCs w:val="24"/>
        </w:rPr>
        <w:t>a</w:t>
      </w:r>
      <w:r w:rsidRPr="00B27EEC">
        <w:rPr>
          <w:rFonts w:ascii="Arial" w:hAnsi="Arial" w:cs="Arial"/>
          <w:sz w:val="24"/>
          <w:szCs w:val="24"/>
        </w:rPr>
        <w:t>ki sam standard ochrony, jaki stosuje Administrator.</w:t>
      </w:r>
    </w:p>
    <w:p w14:paraId="54206501" w14:textId="77777777" w:rsidR="00F145FD" w:rsidRPr="00B27EEC" w:rsidRDefault="00F145FD" w:rsidP="007725A8">
      <w:pPr>
        <w:pStyle w:val="TreA"/>
        <w:jc w:val="both"/>
        <w:rPr>
          <w:rFonts w:ascii="Arial" w:eastAsia="Times New Roman" w:hAnsi="Arial" w:cs="Arial"/>
        </w:rPr>
      </w:pPr>
    </w:p>
    <w:p w14:paraId="79CFC43B" w14:textId="77777777" w:rsidR="00F145FD" w:rsidRPr="00B27EEC" w:rsidRDefault="00F145FD" w:rsidP="007725A8">
      <w:pPr>
        <w:pStyle w:val="TreA"/>
        <w:jc w:val="both"/>
        <w:rPr>
          <w:rFonts w:ascii="Arial" w:eastAsia="Times New Roman" w:hAnsi="Arial" w:cs="Arial"/>
        </w:rPr>
      </w:pPr>
    </w:p>
    <w:p w14:paraId="32A808B7" w14:textId="77777777" w:rsidR="00F145FD" w:rsidRPr="00B27EEC" w:rsidRDefault="00F145FD" w:rsidP="007725A8">
      <w:pPr>
        <w:pStyle w:val="TreA"/>
        <w:jc w:val="both"/>
        <w:rPr>
          <w:rFonts w:ascii="Arial" w:eastAsia="Times New Roman" w:hAnsi="Arial" w:cs="Arial"/>
        </w:rPr>
      </w:pPr>
    </w:p>
    <w:p w14:paraId="3D3FE51E" w14:textId="57C26EBB" w:rsidR="00F145FD" w:rsidRPr="00293418" w:rsidRDefault="007725A8" w:rsidP="00293418">
      <w:pPr>
        <w:pStyle w:val="Podtytu"/>
        <w:spacing w:line="360" w:lineRule="auto"/>
        <w:jc w:val="both"/>
        <w:rPr>
          <w:rFonts w:ascii="Arial" w:eastAsia="Geneva" w:hAnsi="Arial" w:cs="Arial"/>
          <w:u w:val="single"/>
        </w:rPr>
      </w:pPr>
      <w:bookmarkStart w:id="6" w:name="_Toc6"/>
      <w:r w:rsidRPr="00293418">
        <w:rPr>
          <w:rFonts w:ascii="Arial" w:hAnsi="Arial" w:cs="Arial"/>
          <w:u w:val="single"/>
        </w:rPr>
        <w:t>G. Zaprzestanie przetwarzania danych osob</w:t>
      </w:r>
      <w:r w:rsidRPr="00293418">
        <w:rPr>
          <w:rFonts w:ascii="Arial" w:hAnsi="Arial" w:cs="Arial"/>
          <w:u w:val="single"/>
        </w:rPr>
        <w:t>o</w:t>
      </w:r>
      <w:r w:rsidRPr="00293418">
        <w:rPr>
          <w:rFonts w:ascii="Arial" w:hAnsi="Arial" w:cs="Arial"/>
          <w:u w:val="single"/>
        </w:rPr>
        <w:t>wych.</w:t>
      </w:r>
      <w:bookmarkEnd w:id="6"/>
    </w:p>
    <w:p w14:paraId="57459606" w14:textId="77777777" w:rsidR="00F145FD" w:rsidRPr="00B27EEC" w:rsidRDefault="007725A8" w:rsidP="00E07FB9">
      <w:pPr>
        <w:numPr>
          <w:ilvl w:val="0"/>
          <w:numId w:val="47"/>
        </w:numPr>
        <w:spacing w:line="360" w:lineRule="auto"/>
        <w:rPr>
          <w:rFonts w:ascii="Arial" w:eastAsia="Geneva" w:hAnsi="Arial" w:cs="Arial"/>
        </w:rPr>
      </w:pPr>
      <w:r w:rsidRPr="00B27EEC">
        <w:rPr>
          <w:rFonts w:ascii="Arial" w:hAnsi="Arial" w:cs="Arial"/>
        </w:rPr>
        <w:t>Administrator przetwarza dane osobowe przez czas:</w:t>
      </w:r>
    </w:p>
    <w:p w14:paraId="23995420" w14:textId="77777777" w:rsidR="00F145FD" w:rsidRPr="00B27EEC" w:rsidRDefault="007725A8" w:rsidP="00E07FB9">
      <w:pPr>
        <w:numPr>
          <w:ilvl w:val="0"/>
          <w:numId w:val="48"/>
        </w:numPr>
        <w:spacing w:line="360" w:lineRule="auto"/>
        <w:rPr>
          <w:rFonts w:ascii="Arial" w:eastAsia="Geneva" w:hAnsi="Arial" w:cs="Arial"/>
        </w:rPr>
      </w:pPr>
      <w:r w:rsidRPr="00B27EEC">
        <w:rPr>
          <w:rFonts w:ascii="Arial" w:hAnsi="Arial" w:cs="Arial"/>
        </w:rPr>
        <w:t>wynikający z powszechnie obowiązujących przepisów prawa, lub</w:t>
      </w:r>
    </w:p>
    <w:p w14:paraId="4C3D1156" w14:textId="77777777" w:rsidR="00F145FD" w:rsidRPr="00B27EEC" w:rsidRDefault="007725A8" w:rsidP="002D23FB">
      <w:pPr>
        <w:numPr>
          <w:ilvl w:val="0"/>
          <w:numId w:val="10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rPr>
          <w:rFonts w:ascii="Arial" w:eastAsia="Geneva" w:hAnsi="Arial" w:cs="Arial"/>
        </w:rPr>
      </w:pPr>
      <w:r w:rsidRPr="00B27EEC">
        <w:rPr>
          <w:rFonts w:ascii="Arial" w:hAnsi="Arial" w:cs="Arial"/>
        </w:rPr>
        <w:t>do momentu osiągnięcia celów, dla których dane są przetwarzane, lub</w:t>
      </w:r>
    </w:p>
    <w:p w14:paraId="5DCEF58B" w14:textId="77777777" w:rsidR="00F145FD" w:rsidRPr="000A187B" w:rsidRDefault="007725A8" w:rsidP="002D23FB">
      <w:pPr>
        <w:numPr>
          <w:ilvl w:val="0"/>
          <w:numId w:val="10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rPr>
          <w:rFonts w:ascii="Arial" w:eastAsia="Geneva" w:hAnsi="Arial" w:cs="Arial"/>
        </w:rPr>
      </w:pPr>
      <w:r w:rsidRPr="00B27EEC">
        <w:rPr>
          <w:rFonts w:ascii="Arial" w:hAnsi="Arial" w:cs="Arial"/>
        </w:rPr>
        <w:t>do czasu cofnięcia zgody, jeżeli podstawą przetwarzania danych była zgoda i nie ma innej podstawy przetwarzania danych osobowych.</w:t>
      </w:r>
    </w:p>
    <w:p w14:paraId="5647D186" w14:textId="77777777" w:rsidR="000A187B" w:rsidRPr="00B27EEC" w:rsidRDefault="000A187B" w:rsidP="000A1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67AEC583" w14:textId="77777777" w:rsidR="00F145FD" w:rsidRPr="000A187B" w:rsidRDefault="007725A8" w:rsidP="009B7C8A">
      <w:pPr>
        <w:numPr>
          <w:ilvl w:val="0"/>
          <w:numId w:val="49"/>
        </w:numPr>
        <w:spacing w:line="360" w:lineRule="auto"/>
        <w:jc w:val="both"/>
        <w:rPr>
          <w:rFonts w:ascii="Arial" w:eastAsia="Geneva" w:hAnsi="Arial" w:cs="Arial"/>
        </w:rPr>
      </w:pPr>
      <w:r w:rsidRPr="00B27EEC">
        <w:rPr>
          <w:rFonts w:ascii="Arial" w:hAnsi="Arial" w:cs="Arial"/>
        </w:rPr>
        <w:t>W przypadku zaistnienia podstaw do zaprzestania przetwarzania przez Administratora danych osobowych, Administrator podejmuje czynności niezbędne do zaprzestania przetwarzania.</w:t>
      </w:r>
    </w:p>
    <w:p w14:paraId="7C74D27C" w14:textId="77777777" w:rsidR="000A187B" w:rsidRPr="00B27EEC" w:rsidRDefault="000A187B" w:rsidP="000A1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36DC21A2" w14:textId="77777777" w:rsidR="00F145FD" w:rsidRPr="000A187B" w:rsidRDefault="007725A8" w:rsidP="002D23FB">
      <w:pPr>
        <w:numPr>
          <w:ilvl w:val="0"/>
          <w:numId w:val="10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Administrator usuwa dane, których zaprzestaje przetwarzania, w taki sposób, aby uniemożliwić do nich dostęp osobom niepowołanym.</w:t>
      </w:r>
    </w:p>
    <w:p w14:paraId="5E4247FF" w14:textId="77777777" w:rsidR="000A187B" w:rsidRPr="00B27EEC" w:rsidRDefault="000A187B" w:rsidP="000A1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36032509" w14:textId="2FD0E884" w:rsidR="00F145FD" w:rsidRPr="000A187B" w:rsidRDefault="007725A8" w:rsidP="002D23FB">
      <w:pPr>
        <w:numPr>
          <w:ilvl w:val="0"/>
          <w:numId w:val="10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Usuwanie danych osobowych następuje w miejscach przeznaczonych </w:t>
      </w:r>
      <w:r w:rsidR="000A187B">
        <w:rPr>
          <w:rFonts w:ascii="Arial" w:hAnsi="Arial" w:cs="Arial"/>
        </w:rPr>
        <w:br/>
      </w:r>
      <w:r w:rsidRPr="00B27EEC">
        <w:rPr>
          <w:rFonts w:ascii="Arial" w:hAnsi="Arial" w:cs="Arial"/>
        </w:rPr>
        <w:t>do przetwarzania tych danych.</w:t>
      </w:r>
    </w:p>
    <w:p w14:paraId="1AC04C78" w14:textId="77777777" w:rsidR="000A187B" w:rsidRPr="00B27EEC" w:rsidRDefault="000A187B" w:rsidP="000A1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31B0944D" w14:textId="77777777" w:rsidR="00F145FD" w:rsidRPr="000A187B" w:rsidRDefault="007725A8" w:rsidP="002D23FB">
      <w:pPr>
        <w:numPr>
          <w:ilvl w:val="0"/>
          <w:numId w:val="10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Dokumenty papierowe zawierające dane Administrator niszczy zgodnie z normą </w:t>
      </w:r>
      <w:r w:rsidRPr="00B27EEC">
        <w:rPr>
          <w:rFonts w:ascii="Arial" w:hAnsi="Arial" w:cs="Arial"/>
          <w:lang w:val="pl-PL"/>
        </w:rPr>
        <w:t>PN-EN ISO 9001:2001</w:t>
      </w:r>
      <w:r w:rsidRPr="00B27EEC">
        <w:rPr>
          <w:rFonts w:ascii="Arial" w:hAnsi="Arial" w:cs="Arial"/>
        </w:rPr>
        <w:t xml:space="preserve"> oraz DIN 66399.</w:t>
      </w:r>
    </w:p>
    <w:p w14:paraId="1674D29B" w14:textId="77777777" w:rsidR="000A187B" w:rsidRPr="00B27EEC" w:rsidRDefault="000A187B" w:rsidP="000A1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5E361321" w14:textId="77777777" w:rsidR="00F145FD" w:rsidRPr="000A187B" w:rsidRDefault="007725A8" w:rsidP="002D23FB">
      <w:pPr>
        <w:numPr>
          <w:ilvl w:val="0"/>
          <w:numId w:val="10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Nośniki cyfrowe zawierające dane osobowe Administrator niszczy metodą fizyczną, lub chemiczną, lub elektromagnetyczną lub poprzez nadpisanie na nich informacji w sposób uniemożliwiający ich odzyskanie.</w:t>
      </w:r>
    </w:p>
    <w:p w14:paraId="1AB7C106" w14:textId="77777777" w:rsidR="000A187B" w:rsidRPr="00B27EEC" w:rsidRDefault="000A187B" w:rsidP="000A1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5B88CBED" w14:textId="77777777" w:rsidR="00F145FD" w:rsidRPr="000A187B" w:rsidRDefault="007725A8" w:rsidP="002D23FB">
      <w:pPr>
        <w:numPr>
          <w:ilvl w:val="0"/>
          <w:numId w:val="10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Ze zniszczenia danych Administrator sporządza zbiorczy protokół.</w:t>
      </w:r>
    </w:p>
    <w:p w14:paraId="1ABF1142" w14:textId="77777777" w:rsidR="000A187B" w:rsidRPr="00B27EEC" w:rsidRDefault="000A187B" w:rsidP="00E07F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425"/>
        <w:jc w:val="both"/>
        <w:rPr>
          <w:rFonts w:ascii="Arial" w:eastAsia="Geneva" w:hAnsi="Arial" w:cs="Arial"/>
        </w:rPr>
      </w:pPr>
    </w:p>
    <w:p w14:paraId="2A04355D" w14:textId="77777777" w:rsidR="00F145FD" w:rsidRPr="00B27EEC" w:rsidRDefault="007725A8" w:rsidP="002D23FB">
      <w:pPr>
        <w:numPr>
          <w:ilvl w:val="0"/>
          <w:numId w:val="10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Protokół zniszczenia zawiera:</w:t>
      </w:r>
    </w:p>
    <w:p w14:paraId="7E800AB2" w14:textId="77777777" w:rsidR="00F145FD" w:rsidRPr="00B27EEC" w:rsidRDefault="007725A8" w:rsidP="009B7C8A">
      <w:pPr>
        <w:numPr>
          <w:ilvl w:val="0"/>
          <w:numId w:val="50"/>
        </w:numPr>
        <w:spacing w:line="360" w:lineRule="auto"/>
        <w:jc w:val="both"/>
        <w:rPr>
          <w:rFonts w:ascii="Arial" w:eastAsia="Geneva" w:hAnsi="Arial" w:cs="Arial"/>
        </w:rPr>
      </w:pPr>
      <w:r w:rsidRPr="00B27EEC">
        <w:rPr>
          <w:rFonts w:ascii="Arial" w:hAnsi="Arial" w:cs="Arial"/>
        </w:rPr>
        <w:t>zbiór danych, z którego dane usunięto</w:t>
      </w:r>
    </w:p>
    <w:p w14:paraId="11274DAC" w14:textId="77777777" w:rsidR="00F145FD" w:rsidRPr="00B27EEC" w:rsidRDefault="007725A8" w:rsidP="002D23FB">
      <w:pPr>
        <w:numPr>
          <w:ilvl w:val="0"/>
          <w:numId w:val="10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rodzaj danych,</w:t>
      </w:r>
    </w:p>
    <w:p w14:paraId="2BDB6E77" w14:textId="77777777" w:rsidR="00F145FD" w:rsidRPr="00B27EEC" w:rsidRDefault="007725A8" w:rsidP="002D23FB">
      <w:pPr>
        <w:numPr>
          <w:ilvl w:val="0"/>
          <w:numId w:val="10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datę i miejsce, </w:t>
      </w:r>
    </w:p>
    <w:p w14:paraId="1C29A0CD" w14:textId="77777777" w:rsidR="00F145FD" w:rsidRPr="000A187B" w:rsidRDefault="007725A8" w:rsidP="002D23FB">
      <w:pPr>
        <w:numPr>
          <w:ilvl w:val="0"/>
          <w:numId w:val="10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podpis osoby usuwającej dane.</w:t>
      </w:r>
    </w:p>
    <w:p w14:paraId="52D9A70F" w14:textId="77777777" w:rsidR="000A187B" w:rsidRPr="00B27EEC" w:rsidRDefault="000A187B" w:rsidP="000A1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040A9C96" w14:textId="1A1E2AD1" w:rsidR="00F145FD" w:rsidRPr="00DF07E5" w:rsidRDefault="007725A8" w:rsidP="009B7C8A">
      <w:pPr>
        <w:numPr>
          <w:ilvl w:val="0"/>
          <w:numId w:val="51"/>
        </w:numPr>
        <w:spacing w:line="360" w:lineRule="auto"/>
        <w:jc w:val="both"/>
        <w:rPr>
          <w:rFonts w:ascii="Arial" w:eastAsia="Geneva" w:hAnsi="Arial" w:cs="Arial"/>
        </w:rPr>
      </w:pPr>
      <w:r w:rsidRPr="00B27EEC">
        <w:rPr>
          <w:rFonts w:ascii="Arial" w:hAnsi="Arial" w:cs="Arial"/>
        </w:rPr>
        <w:lastRenderedPageBreak/>
        <w:t xml:space="preserve">Administrator może powierzyć usunięcie danych podmiotowi, który świadczy </w:t>
      </w:r>
      <w:r w:rsidR="00293418">
        <w:rPr>
          <w:rFonts w:ascii="Arial" w:hAnsi="Arial" w:cs="Arial"/>
        </w:rPr>
        <w:br/>
      </w:r>
      <w:r w:rsidRPr="00B27EEC">
        <w:rPr>
          <w:rFonts w:ascii="Arial" w:hAnsi="Arial" w:cs="Arial"/>
        </w:rPr>
        <w:t>w tym zakresie profesjonalne usługi. Powierzenie wymaga uprzedniego zawarcia Umowy o powierzeniu przetwarzania danych.</w:t>
      </w:r>
    </w:p>
    <w:p w14:paraId="7C32646D" w14:textId="77777777" w:rsidR="00DF07E5" w:rsidRPr="00B27EEC" w:rsidRDefault="00DF07E5" w:rsidP="00DF0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412E5C5C" w14:textId="2978CB5B" w:rsidR="00F145FD" w:rsidRPr="00293418" w:rsidRDefault="007725A8" w:rsidP="00293418">
      <w:pPr>
        <w:pStyle w:val="Podtytu"/>
        <w:spacing w:line="360" w:lineRule="auto"/>
        <w:jc w:val="both"/>
        <w:rPr>
          <w:rFonts w:ascii="Arial" w:eastAsia="Geneva" w:hAnsi="Arial" w:cs="Arial"/>
          <w:u w:val="single"/>
        </w:rPr>
      </w:pPr>
      <w:bookmarkStart w:id="7" w:name="_Toc7"/>
      <w:r w:rsidRPr="00293418">
        <w:rPr>
          <w:rFonts w:ascii="Arial" w:hAnsi="Arial" w:cs="Arial"/>
          <w:u w:val="single"/>
        </w:rPr>
        <w:t>H. Kontrola przetwarzania i ocena ryzyka.</w:t>
      </w:r>
      <w:bookmarkEnd w:id="7"/>
    </w:p>
    <w:p w14:paraId="2A9A1901" w14:textId="77777777" w:rsidR="00F145FD" w:rsidRPr="00B27EEC" w:rsidRDefault="007725A8" w:rsidP="009B7C8A">
      <w:pPr>
        <w:numPr>
          <w:ilvl w:val="0"/>
          <w:numId w:val="52"/>
        </w:numPr>
        <w:spacing w:line="360" w:lineRule="auto"/>
        <w:jc w:val="both"/>
        <w:rPr>
          <w:rFonts w:ascii="Arial" w:eastAsia="Geneva" w:hAnsi="Arial" w:cs="Arial"/>
        </w:rPr>
      </w:pPr>
      <w:r w:rsidRPr="00B27EEC">
        <w:rPr>
          <w:rFonts w:ascii="Arial" w:hAnsi="Arial" w:cs="Arial"/>
        </w:rPr>
        <w:t>Administrator cyklicznie weryfikuje zgodność procedury z:</w:t>
      </w:r>
    </w:p>
    <w:p w14:paraId="74BDFE32" w14:textId="77777777" w:rsidR="00F145FD" w:rsidRPr="00B27EEC" w:rsidRDefault="007725A8" w:rsidP="009B7C8A">
      <w:pPr>
        <w:numPr>
          <w:ilvl w:val="0"/>
          <w:numId w:val="53"/>
        </w:numPr>
        <w:spacing w:line="360" w:lineRule="auto"/>
        <w:jc w:val="both"/>
        <w:rPr>
          <w:rFonts w:ascii="Arial" w:eastAsia="Geneva" w:hAnsi="Arial" w:cs="Arial"/>
        </w:rPr>
      </w:pPr>
      <w:r w:rsidRPr="00B27EEC">
        <w:rPr>
          <w:rFonts w:ascii="Arial" w:hAnsi="Arial" w:cs="Arial"/>
        </w:rPr>
        <w:t>aktualnie obowiązującymi przepisami prawa,</w:t>
      </w:r>
    </w:p>
    <w:p w14:paraId="37CDC544" w14:textId="77777777" w:rsidR="00F145FD" w:rsidRPr="00B27EEC" w:rsidRDefault="007725A8" w:rsidP="002D23FB">
      <w:pPr>
        <w:numPr>
          <w:ilvl w:val="0"/>
          <w:numId w:val="10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aktualnym stanem wiedzy technicznej,</w:t>
      </w:r>
    </w:p>
    <w:p w14:paraId="6C159A57" w14:textId="77777777" w:rsidR="00F145FD" w:rsidRPr="00DB5160" w:rsidRDefault="007725A8" w:rsidP="002D23FB">
      <w:pPr>
        <w:numPr>
          <w:ilvl w:val="0"/>
          <w:numId w:val="10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rekomendacjami uprawnionych organów.</w:t>
      </w:r>
    </w:p>
    <w:p w14:paraId="346D6B32" w14:textId="77777777" w:rsidR="00DB5160" w:rsidRPr="00B27EEC" w:rsidRDefault="00DB5160" w:rsidP="00DB5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13CEF73D" w14:textId="77777777" w:rsidR="00F145FD" w:rsidRPr="00293418" w:rsidRDefault="007725A8" w:rsidP="009B7C8A">
      <w:pPr>
        <w:numPr>
          <w:ilvl w:val="0"/>
          <w:numId w:val="54"/>
        </w:numPr>
        <w:spacing w:line="360" w:lineRule="auto"/>
        <w:jc w:val="both"/>
        <w:rPr>
          <w:rFonts w:ascii="Arial" w:eastAsia="Geneva" w:hAnsi="Arial" w:cs="Arial"/>
        </w:rPr>
      </w:pPr>
      <w:r w:rsidRPr="00B27EEC">
        <w:rPr>
          <w:rFonts w:ascii="Arial" w:hAnsi="Arial" w:cs="Arial"/>
        </w:rPr>
        <w:t>Administrator przeprowadza okresową kontrolę stosowania procedury przetwarzania w przedsiębiorstwie.</w:t>
      </w:r>
    </w:p>
    <w:p w14:paraId="125D55B7" w14:textId="77777777" w:rsidR="00293418" w:rsidRPr="00B27EEC" w:rsidRDefault="00293418" w:rsidP="00293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13500C1E" w14:textId="77777777" w:rsidR="00DB5160" w:rsidRPr="00DB5160" w:rsidRDefault="007725A8" w:rsidP="002D23FB">
      <w:pPr>
        <w:numPr>
          <w:ilvl w:val="0"/>
          <w:numId w:val="9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Kontrola jest przeprowadzana nie rzadziej, niż raz</w:t>
      </w:r>
      <w:r w:rsidR="00DB5160">
        <w:rPr>
          <w:rFonts w:ascii="Arial" w:hAnsi="Arial" w:cs="Arial"/>
        </w:rPr>
        <w:t xml:space="preserve"> na pół roku.</w:t>
      </w:r>
      <w:r w:rsidRPr="00B27EEC">
        <w:rPr>
          <w:rFonts w:ascii="Arial" w:hAnsi="Arial" w:cs="Arial"/>
        </w:rPr>
        <w:t xml:space="preserve"> </w:t>
      </w:r>
    </w:p>
    <w:p w14:paraId="05EFADEA" w14:textId="00ED8E01" w:rsidR="00F145FD" w:rsidRPr="00B27EEC" w:rsidRDefault="00F145FD" w:rsidP="00DB5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56EF99D0" w14:textId="77777777" w:rsidR="00F145FD" w:rsidRPr="00B27EEC" w:rsidRDefault="007725A8" w:rsidP="002D23FB">
      <w:pPr>
        <w:numPr>
          <w:ilvl w:val="0"/>
          <w:numId w:val="9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W toku kontroli Administrator sprawdza:</w:t>
      </w:r>
    </w:p>
    <w:p w14:paraId="40EC960E" w14:textId="77777777" w:rsidR="00F145FD" w:rsidRPr="00B27EEC" w:rsidRDefault="007725A8" w:rsidP="009B7C8A">
      <w:pPr>
        <w:numPr>
          <w:ilvl w:val="0"/>
          <w:numId w:val="55"/>
        </w:numPr>
        <w:spacing w:line="360" w:lineRule="auto"/>
        <w:jc w:val="both"/>
        <w:rPr>
          <w:rFonts w:ascii="Arial" w:eastAsia="Geneva" w:hAnsi="Arial" w:cs="Arial"/>
        </w:rPr>
      </w:pPr>
      <w:r w:rsidRPr="00B27EEC">
        <w:rPr>
          <w:rFonts w:ascii="Arial" w:hAnsi="Arial" w:cs="Arial"/>
        </w:rPr>
        <w:t>podstawy przetwarzania danych osobowych,</w:t>
      </w:r>
    </w:p>
    <w:p w14:paraId="4F457A97" w14:textId="77777777" w:rsidR="00F145FD" w:rsidRPr="00B27EEC" w:rsidRDefault="007725A8" w:rsidP="002D23FB">
      <w:pPr>
        <w:numPr>
          <w:ilvl w:val="0"/>
          <w:numId w:val="9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prawidłowość udzielanych zgód,</w:t>
      </w:r>
    </w:p>
    <w:p w14:paraId="377CD516" w14:textId="77777777" w:rsidR="00F145FD" w:rsidRPr="00B27EEC" w:rsidRDefault="007725A8" w:rsidP="002D23FB">
      <w:pPr>
        <w:numPr>
          <w:ilvl w:val="0"/>
          <w:numId w:val="9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zakres udostępnianych danych,</w:t>
      </w:r>
    </w:p>
    <w:p w14:paraId="4B078BDA" w14:textId="77777777" w:rsidR="00F145FD" w:rsidRPr="00B27EEC" w:rsidRDefault="007725A8" w:rsidP="002D23FB">
      <w:pPr>
        <w:numPr>
          <w:ilvl w:val="0"/>
          <w:numId w:val="9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wykonanie Umów o powierzeniu przetwarzania danych,</w:t>
      </w:r>
    </w:p>
    <w:p w14:paraId="7B8D0262" w14:textId="77777777" w:rsidR="00F145FD" w:rsidRPr="00B27EEC" w:rsidRDefault="007725A8" w:rsidP="002D23FB">
      <w:pPr>
        <w:numPr>
          <w:ilvl w:val="0"/>
          <w:numId w:val="9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wykonanie obowiązków informacyjnych,</w:t>
      </w:r>
    </w:p>
    <w:p w14:paraId="6BA161C9" w14:textId="77777777" w:rsidR="00F145FD" w:rsidRPr="00B27EEC" w:rsidRDefault="007725A8" w:rsidP="002D23FB">
      <w:pPr>
        <w:numPr>
          <w:ilvl w:val="0"/>
          <w:numId w:val="9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stosowanie zasad bezpieczeństwa przez osoby przetwarzające,</w:t>
      </w:r>
    </w:p>
    <w:p w14:paraId="29314359" w14:textId="77777777" w:rsidR="00F145FD" w:rsidRPr="00293418" w:rsidRDefault="007725A8" w:rsidP="002D23FB">
      <w:pPr>
        <w:numPr>
          <w:ilvl w:val="0"/>
          <w:numId w:val="9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skuteczność stosowanych środków technicznych.</w:t>
      </w:r>
    </w:p>
    <w:p w14:paraId="2E2AA8DD" w14:textId="77777777" w:rsidR="00293418" w:rsidRPr="00B27EEC" w:rsidRDefault="00293418" w:rsidP="00293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61F17363" w14:textId="77777777" w:rsidR="00F145FD" w:rsidRPr="00B27EEC" w:rsidRDefault="007725A8" w:rsidP="002D23FB">
      <w:pPr>
        <w:numPr>
          <w:ilvl w:val="0"/>
          <w:numId w:val="9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Z kontroli Administrator sporządza protokół kontroli okresowej. Protokół zawiera:</w:t>
      </w:r>
    </w:p>
    <w:p w14:paraId="06E496CD" w14:textId="77777777" w:rsidR="00F145FD" w:rsidRPr="00B27EEC" w:rsidRDefault="007725A8" w:rsidP="002D23FB">
      <w:pPr>
        <w:numPr>
          <w:ilvl w:val="0"/>
          <w:numId w:val="56"/>
        </w:numPr>
        <w:spacing w:line="360" w:lineRule="auto"/>
        <w:jc w:val="both"/>
        <w:rPr>
          <w:rFonts w:ascii="Arial" w:eastAsia="Geneva" w:hAnsi="Arial" w:cs="Arial"/>
        </w:rPr>
      </w:pPr>
      <w:r w:rsidRPr="00B27EEC">
        <w:rPr>
          <w:rFonts w:ascii="Arial" w:hAnsi="Arial" w:cs="Arial"/>
        </w:rPr>
        <w:t>datę i miejsce przeprowadzonej kontroli,</w:t>
      </w:r>
    </w:p>
    <w:p w14:paraId="0A79F74A" w14:textId="77777777" w:rsidR="00F145FD" w:rsidRPr="00B27EEC" w:rsidRDefault="007725A8" w:rsidP="002D23FB">
      <w:pPr>
        <w:numPr>
          <w:ilvl w:val="0"/>
          <w:numId w:val="9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stwierdzony stan faktyczny,</w:t>
      </w:r>
    </w:p>
    <w:p w14:paraId="041089EF" w14:textId="77777777" w:rsidR="00F145FD" w:rsidRPr="00B27EEC" w:rsidRDefault="007725A8" w:rsidP="002D23FB">
      <w:pPr>
        <w:numPr>
          <w:ilvl w:val="0"/>
          <w:numId w:val="9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stwierdzone uchybienia,</w:t>
      </w:r>
    </w:p>
    <w:p w14:paraId="09884435" w14:textId="77777777" w:rsidR="00F145FD" w:rsidRPr="00293418" w:rsidRDefault="007725A8" w:rsidP="002D23FB">
      <w:pPr>
        <w:numPr>
          <w:ilvl w:val="0"/>
          <w:numId w:val="9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podpis osoby kontrolującej.</w:t>
      </w:r>
    </w:p>
    <w:p w14:paraId="21AE1364" w14:textId="77777777" w:rsidR="00293418" w:rsidRPr="00B27EEC" w:rsidRDefault="00293418" w:rsidP="00293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4BAD6970" w14:textId="77777777" w:rsidR="00F145FD" w:rsidRPr="00293418" w:rsidRDefault="007725A8" w:rsidP="002D23FB">
      <w:pPr>
        <w:numPr>
          <w:ilvl w:val="0"/>
          <w:numId w:val="10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Na podstawie sporządzonego protokołu kontroli Administrator dokonuje okresowej oceny ryzyka i sporządza pisemny raport.</w:t>
      </w:r>
    </w:p>
    <w:p w14:paraId="61B268F6" w14:textId="77777777" w:rsidR="00293418" w:rsidRPr="00B27EEC" w:rsidRDefault="00293418" w:rsidP="00293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56B2D2C4" w14:textId="77777777" w:rsidR="00F145FD" w:rsidRPr="00293418" w:rsidRDefault="007725A8" w:rsidP="002D23FB">
      <w:pPr>
        <w:numPr>
          <w:ilvl w:val="0"/>
          <w:numId w:val="10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W oparciu o protokół kontroli i raport oceny ryzyka Administrator, jeżeli zachodzi </w:t>
      </w:r>
      <w:r w:rsidRPr="00B27EEC">
        <w:rPr>
          <w:rFonts w:ascii="Arial" w:hAnsi="Arial" w:cs="Arial"/>
        </w:rPr>
        <w:lastRenderedPageBreak/>
        <w:t>taka potrzeba, wdraża zmiany techniczne i proceduralne w celu dostosowania operacji przetwarzania do obowiązujących przepisów.</w:t>
      </w:r>
    </w:p>
    <w:p w14:paraId="147191A4" w14:textId="77777777" w:rsidR="00293418" w:rsidRPr="00B27EEC" w:rsidRDefault="00293418" w:rsidP="00293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254C8451" w14:textId="77777777" w:rsidR="00F145FD" w:rsidRPr="00293418" w:rsidRDefault="007725A8" w:rsidP="002D23FB">
      <w:pPr>
        <w:numPr>
          <w:ilvl w:val="0"/>
          <w:numId w:val="10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Administrator przechowuje protokoły kontroli i raporty oceny ryzyka.</w:t>
      </w:r>
    </w:p>
    <w:p w14:paraId="2367D711" w14:textId="77777777" w:rsidR="00293418" w:rsidRPr="00B27EEC" w:rsidRDefault="00293418" w:rsidP="00293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037CEC79" w14:textId="77777777" w:rsidR="00F145FD" w:rsidRPr="00B27EEC" w:rsidRDefault="007725A8" w:rsidP="002D23FB">
      <w:pPr>
        <w:numPr>
          <w:ilvl w:val="0"/>
          <w:numId w:val="10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W przypadku rozpoczęcia przez Administratora nowych operacji przetwarzania danych osobowych, Administrator dokonuje uprzedniej oceny ryzyka w odniesieniu do stosowanych procedur i zabezpieczeń technicznych, biorąc pod uwagę:</w:t>
      </w:r>
    </w:p>
    <w:p w14:paraId="6A8897A6" w14:textId="77777777" w:rsidR="00F145FD" w:rsidRPr="00B27EEC" w:rsidRDefault="007725A8" w:rsidP="002D23FB">
      <w:pPr>
        <w:numPr>
          <w:ilvl w:val="0"/>
          <w:numId w:val="57"/>
        </w:numPr>
        <w:spacing w:line="360" w:lineRule="auto"/>
        <w:jc w:val="both"/>
        <w:rPr>
          <w:rFonts w:ascii="Arial" w:eastAsia="Geneva" w:hAnsi="Arial" w:cs="Arial"/>
        </w:rPr>
      </w:pPr>
      <w:r w:rsidRPr="00B27EEC">
        <w:rPr>
          <w:rFonts w:ascii="Arial" w:hAnsi="Arial" w:cs="Arial"/>
        </w:rPr>
        <w:t>cel przetwarzania danych,</w:t>
      </w:r>
    </w:p>
    <w:p w14:paraId="152EB644" w14:textId="77777777" w:rsidR="00F145FD" w:rsidRPr="00B27EEC" w:rsidRDefault="007725A8" w:rsidP="002D23FB">
      <w:pPr>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rodzaj przetwarzanych danych,</w:t>
      </w:r>
    </w:p>
    <w:p w14:paraId="3C1304F4" w14:textId="77777777" w:rsidR="00F145FD" w:rsidRPr="00B27EEC" w:rsidRDefault="007725A8" w:rsidP="002D23FB">
      <w:pPr>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skalę przetwarzania danych,</w:t>
      </w:r>
    </w:p>
    <w:p w14:paraId="40B1CB99" w14:textId="77777777" w:rsidR="00F145FD" w:rsidRPr="00293418" w:rsidRDefault="007725A8" w:rsidP="002D23FB">
      <w:pPr>
        <w:numPr>
          <w:ilvl w:val="0"/>
          <w:numId w:val="9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udostępnianie danych lub powierzenie ich przetwarzania.</w:t>
      </w:r>
    </w:p>
    <w:p w14:paraId="1F88A577" w14:textId="77777777" w:rsidR="00293418" w:rsidRPr="00B27EEC" w:rsidRDefault="00293418" w:rsidP="00293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393"/>
        <w:jc w:val="both"/>
        <w:rPr>
          <w:rFonts w:ascii="Arial" w:eastAsia="Geneva" w:hAnsi="Arial" w:cs="Arial"/>
        </w:rPr>
      </w:pPr>
    </w:p>
    <w:p w14:paraId="7FDC86F1" w14:textId="77777777" w:rsidR="00F145FD" w:rsidRPr="00293418" w:rsidRDefault="007725A8" w:rsidP="002D23FB">
      <w:pPr>
        <w:numPr>
          <w:ilvl w:val="0"/>
          <w:numId w:val="1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W przypadku stwierdzenia wyższego, niż przeciętne ryzyka dla nowych operacji przetwarzania danych, Administrator wprowadza uprzednio zmiany techniczne i proceduralne w celu zmniejszenia tego ryzyka.</w:t>
      </w:r>
    </w:p>
    <w:p w14:paraId="63ED061C" w14:textId="77777777" w:rsidR="00293418" w:rsidRPr="00B27EEC" w:rsidRDefault="00293418" w:rsidP="002934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ind w:left="425"/>
        <w:jc w:val="both"/>
        <w:rPr>
          <w:rFonts w:ascii="Arial" w:eastAsia="Geneva" w:hAnsi="Arial" w:cs="Arial"/>
        </w:rPr>
      </w:pPr>
    </w:p>
    <w:p w14:paraId="4A31CE00" w14:textId="77777777" w:rsidR="00F145FD" w:rsidRPr="00B27EEC" w:rsidRDefault="007725A8" w:rsidP="002D23FB">
      <w:pPr>
        <w:numPr>
          <w:ilvl w:val="0"/>
          <w:numId w:val="10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spacing w:line="360" w:lineRule="auto"/>
        <w:jc w:val="both"/>
        <w:rPr>
          <w:rFonts w:ascii="Arial" w:eastAsia="Geneva" w:hAnsi="Arial" w:cs="Arial"/>
        </w:rPr>
      </w:pPr>
      <w:r w:rsidRPr="00B27EEC">
        <w:rPr>
          <w:rFonts w:ascii="Arial" w:hAnsi="Arial" w:cs="Arial"/>
        </w:rPr>
        <w:t xml:space="preserve">Ocena ryzyka jest obowiązkowym procesem przeprowadzanym przez Administratora. </w:t>
      </w:r>
    </w:p>
    <w:p w14:paraId="7D9FCE57" w14:textId="77777777" w:rsidR="00F145FD" w:rsidRPr="00B27EEC" w:rsidRDefault="00F145FD" w:rsidP="007725A8">
      <w:pPr>
        <w:pStyle w:val="TreA"/>
        <w:jc w:val="both"/>
        <w:rPr>
          <w:rFonts w:ascii="Arial" w:hAnsi="Arial" w:cs="Arial"/>
        </w:rPr>
      </w:pPr>
    </w:p>
    <w:p w14:paraId="76BBDB89" w14:textId="77777777" w:rsidR="00F145FD" w:rsidRPr="00B27EEC" w:rsidRDefault="00F145FD" w:rsidP="007725A8">
      <w:pPr>
        <w:pStyle w:val="TreA"/>
        <w:jc w:val="both"/>
        <w:rPr>
          <w:rFonts w:ascii="Arial" w:hAnsi="Arial" w:cs="Arial"/>
        </w:rPr>
      </w:pPr>
    </w:p>
    <w:p w14:paraId="3C5C4573" w14:textId="17104F98" w:rsidR="00F145FD" w:rsidRPr="00DB5160" w:rsidRDefault="007725A8" w:rsidP="00293418">
      <w:pPr>
        <w:pStyle w:val="Podtytu"/>
        <w:jc w:val="both"/>
        <w:rPr>
          <w:rFonts w:ascii="Arial" w:hAnsi="Arial" w:cs="Arial"/>
          <w:sz w:val="30"/>
          <w:szCs w:val="30"/>
          <w:u w:val="single"/>
        </w:rPr>
      </w:pPr>
      <w:bookmarkStart w:id="8" w:name="_Toc8"/>
      <w:r w:rsidRPr="00DB5160">
        <w:rPr>
          <w:rFonts w:ascii="Arial" w:hAnsi="Arial" w:cs="Arial"/>
          <w:sz w:val="30"/>
          <w:szCs w:val="30"/>
          <w:u w:val="single"/>
        </w:rPr>
        <w:t>I. Działania w przypadku naruszenia zasad przetwarzania danych.</w:t>
      </w:r>
      <w:bookmarkEnd w:id="8"/>
    </w:p>
    <w:p w14:paraId="43FD0AA1" w14:textId="77777777" w:rsidR="00293418" w:rsidRPr="00293418" w:rsidRDefault="00293418" w:rsidP="00293418">
      <w:pPr>
        <w:pStyle w:val="TreA"/>
      </w:pPr>
    </w:p>
    <w:p w14:paraId="3AE12ABD" w14:textId="77777777" w:rsidR="00F145FD" w:rsidRPr="00B27EEC" w:rsidRDefault="007725A8" w:rsidP="002D23FB">
      <w:pPr>
        <w:pStyle w:val="TreA"/>
        <w:numPr>
          <w:ilvl w:val="0"/>
          <w:numId w:val="58"/>
        </w:numPr>
        <w:spacing w:line="360" w:lineRule="auto"/>
        <w:jc w:val="both"/>
        <w:rPr>
          <w:rFonts w:ascii="Arial" w:eastAsia="Geneva" w:hAnsi="Arial" w:cs="Arial"/>
          <w:sz w:val="24"/>
          <w:szCs w:val="24"/>
        </w:rPr>
      </w:pPr>
      <w:r w:rsidRPr="00B27EEC">
        <w:rPr>
          <w:rFonts w:ascii="Arial" w:hAnsi="Arial" w:cs="Arial"/>
          <w:sz w:val="24"/>
          <w:szCs w:val="24"/>
        </w:rPr>
        <w:t>W przypadku stwierdzenia przez Administratora:</w:t>
      </w:r>
    </w:p>
    <w:p w14:paraId="6B3165F4" w14:textId="77777777" w:rsidR="00F145FD" w:rsidRPr="00B27EEC" w:rsidRDefault="007725A8" w:rsidP="002D23FB">
      <w:pPr>
        <w:pStyle w:val="TreA"/>
        <w:numPr>
          <w:ilvl w:val="0"/>
          <w:numId w:val="59"/>
        </w:numPr>
        <w:spacing w:line="360" w:lineRule="auto"/>
        <w:jc w:val="both"/>
        <w:rPr>
          <w:rFonts w:ascii="Arial" w:eastAsia="Geneva" w:hAnsi="Arial" w:cs="Arial"/>
          <w:sz w:val="24"/>
          <w:szCs w:val="24"/>
        </w:rPr>
      </w:pPr>
      <w:r w:rsidRPr="00B27EEC">
        <w:rPr>
          <w:rFonts w:ascii="Arial" w:hAnsi="Arial" w:cs="Arial"/>
          <w:sz w:val="24"/>
          <w:szCs w:val="24"/>
        </w:rPr>
        <w:t>zagrożenia dla integralności danych osobowych,</w:t>
      </w:r>
    </w:p>
    <w:p w14:paraId="612144EA"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zagrożenia bezpieczeństwa danych osobowych,</w:t>
      </w:r>
    </w:p>
    <w:p w14:paraId="545DA7D6"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przetwarzania danych niezgodnie z przepisami, to jest:</w:t>
      </w:r>
    </w:p>
    <w:p w14:paraId="27FCACFD" w14:textId="77777777" w:rsidR="00F145FD" w:rsidRPr="00B27EEC" w:rsidRDefault="007725A8" w:rsidP="009B7C8A">
      <w:pPr>
        <w:pStyle w:val="TreA"/>
        <w:numPr>
          <w:ilvl w:val="0"/>
          <w:numId w:val="31"/>
        </w:numPr>
        <w:spacing w:line="360" w:lineRule="auto"/>
        <w:jc w:val="both"/>
        <w:rPr>
          <w:rFonts w:ascii="Arial" w:eastAsia="Geneva" w:hAnsi="Arial" w:cs="Arial"/>
          <w:sz w:val="24"/>
          <w:szCs w:val="24"/>
        </w:rPr>
      </w:pPr>
      <w:r w:rsidRPr="00B27EEC">
        <w:rPr>
          <w:rFonts w:ascii="Arial" w:hAnsi="Arial" w:cs="Arial"/>
          <w:sz w:val="24"/>
          <w:szCs w:val="24"/>
        </w:rPr>
        <w:t>bez podstawy prawnej,</w:t>
      </w:r>
    </w:p>
    <w:p w14:paraId="23851D22" w14:textId="77777777" w:rsidR="00F145FD" w:rsidRPr="00B27EEC" w:rsidRDefault="007725A8" w:rsidP="009B7C8A">
      <w:pPr>
        <w:pStyle w:val="TreA"/>
        <w:numPr>
          <w:ilvl w:val="0"/>
          <w:numId w:val="31"/>
        </w:numPr>
        <w:spacing w:line="360" w:lineRule="auto"/>
        <w:jc w:val="both"/>
        <w:rPr>
          <w:rFonts w:ascii="Arial" w:eastAsia="Geneva" w:hAnsi="Arial" w:cs="Arial"/>
          <w:sz w:val="24"/>
          <w:szCs w:val="24"/>
        </w:rPr>
      </w:pPr>
      <w:r w:rsidRPr="00B27EEC">
        <w:rPr>
          <w:rFonts w:ascii="Arial" w:hAnsi="Arial" w:cs="Arial"/>
          <w:sz w:val="24"/>
          <w:szCs w:val="24"/>
        </w:rPr>
        <w:t>w zakresie szerszym, niż dopuszczalny,</w:t>
      </w:r>
    </w:p>
    <w:p w14:paraId="44BB762C" w14:textId="77777777" w:rsidR="00F145FD" w:rsidRPr="00B27EEC" w:rsidRDefault="007725A8" w:rsidP="009B7C8A">
      <w:pPr>
        <w:pStyle w:val="TreA"/>
        <w:numPr>
          <w:ilvl w:val="0"/>
          <w:numId w:val="31"/>
        </w:numPr>
        <w:spacing w:line="360" w:lineRule="auto"/>
        <w:jc w:val="both"/>
        <w:rPr>
          <w:rFonts w:ascii="Arial" w:eastAsia="Geneva" w:hAnsi="Arial" w:cs="Arial"/>
          <w:sz w:val="24"/>
          <w:szCs w:val="24"/>
        </w:rPr>
      </w:pPr>
      <w:r w:rsidRPr="00B27EEC">
        <w:rPr>
          <w:rFonts w:ascii="Arial" w:hAnsi="Arial" w:cs="Arial"/>
          <w:sz w:val="24"/>
          <w:szCs w:val="24"/>
        </w:rPr>
        <w:t>ponad dopuszczalny okres,</w:t>
      </w:r>
    </w:p>
    <w:p w14:paraId="66B14123" w14:textId="77777777" w:rsidR="00F145FD" w:rsidRPr="00B27EEC" w:rsidRDefault="007725A8" w:rsidP="009B7C8A">
      <w:pPr>
        <w:pStyle w:val="TreA"/>
        <w:numPr>
          <w:ilvl w:val="0"/>
          <w:numId w:val="31"/>
        </w:numPr>
        <w:spacing w:line="360" w:lineRule="auto"/>
        <w:jc w:val="both"/>
        <w:rPr>
          <w:rFonts w:ascii="Arial" w:eastAsia="Geneva" w:hAnsi="Arial" w:cs="Arial"/>
          <w:sz w:val="24"/>
          <w:szCs w:val="24"/>
        </w:rPr>
      </w:pPr>
      <w:r w:rsidRPr="00B27EEC">
        <w:rPr>
          <w:rFonts w:ascii="Arial" w:hAnsi="Arial" w:cs="Arial"/>
          <w:sz w:val="24"/>
          <w:szCs w:val="24"/>
        </w:rPr>
        <w:t xml:space="preserve">bez spełnienia </w:t>
      </w:r>
      <w:proofErr w:type="spellStart"/>
      <w:r w:rsidRPr="00B27EEC">
        <w:rPr>
          <w:rFonts w:ascii="Arial" w:hAnsi="Arial" w:cs="Arial"/>
          <w:sz w:val="24"/>
          <w:szCs w:val="24"/>
        </w:rPr>
        <w:t>obowiązk</w:t>
      </w:r>
      <w:proofErr w:type="spellEnd"/>
      <w:r w:rsidRPr="00B27EEC">
        <w:rPr>
          <w:rFonts w:ascii="Arial" w:hAnsi="Arial" w:cs="Arial"/>
          <w:sz w:val="24"/>
          <w:szCs w:val="24"/>
          <w:lang w:val="es-ES_tradnl"/>
        </w:rPr>
        <w:t>ó</w:t>
      </w:r>
      <w:r w:rsidRPr="00B27EEC">
        <w:rPr>
          <w:rFonts w:ascii="Arial" w:hAnsi="Arial" w:cs="Arial"/>
          <w:sz w:val="24"/>
          <w:szCs w:val="24"/>
        </w:rPr>
        <w:t>w informacyjnych,</w:t>
      </w:r>
    </w:p>
    <w:p w14:paraId="391CBCAC" w14:textId="77777777" w:rsidR="00F145FD" w:rsidRPr="00B27EEC" w:rsidRDefault="007725A8" w:rsidP="009B7C8A">
      <w:pPr>
        <w:pStyle w:val="TreA"/>
        <w:numPr>
          <w:ilvl w:val="0"/>
          <w:numId w:val="31"/>
        </w:numPr>
        <w:spacing w:line="360" w:lineRule="auto"/>
        <w:jc w:val="both"/>
        <w:rPr>
          <w:rFonts w:ascii="Arial" w:eastAsia="Geneva" w:hAnsi="Arial" w:cs="Arial"/>
          <w:sz w:val="24"/>
          <w:szCs w:val="24"/>
        </w:rPr>
      </w:pPr>
      <w:r w:rsidRPr="00B27EEC">
        <w:rPr>
          <w:rFonts w:ascii="Arial" w:hAnsi="Arial" w:cs="Arial"/>
          <w:sz w:val="24"/>
          <w:szCs w:val="24"/>
        </w:rPr>
        <w:t>pomimo uzasadnionego żądania zaprzestania lub ograniczenia przetwarz</w:t>
      </w:r>
      <w:r w:rsidRPr="00B27EEC">
        <w:rPr>
          <w:rFonts w:ascii="Arial" w:hAnsi="Arial" w:cs="Arial"/>
          <w:sz w:val="24"/>
          <w:szCs w:val="24"/>
        </w:rPr>
        <w:t>a</w:t>
      </w:r>
      <w:r w:rsidRPr="00B27EEC">
        <w:rPr>
          <w:rFonts w:ascii="Arial" w:hAnsi="Arial" w:cs="Arial"/>
          <w:sz w:val="24"/>
          <w:szCs w:val="24"/>
        </w:rPr>
        <w:t>nia,</w:t>
      </w:r>
    </w:p>
    <w:p w14:paraId="1E7EEDF9" w14:textId="77777777" w:rsidR="00F145FD" w:rsidRPr="00B27EEC" w:rsidRDefault="007725A8" w:rsidP="002D23FB">
      <w:pPr>
        <w:pStyle w:val="TreA"/>
        <w:numPr>
          <w:ilvl w:val="0"/>
          <w:numId w:val="60"/>
        </w:numPr>
        <w:spacing w:line="360" w:lineRule="auto"/>
        <w:jc w:val="both"/>
        <w:rPr>
          <w:rFonts w:ascii="Arial" w:eastAsia="Geneva" w:hAnsi="Arial" w:cs="Arial"/>
          <w:sz w:val="24"/>
          <w:szCs w:val="24"/>
        </w:rPr>
      </w:pPr>
      <w:r w:rsidRPr="00B27EEC">
        <w:rPr>
          <w:rFonts w:ascii="Arial" w:hAnsi="Arial" w:cs="Arial"/>
          <w:sz w:val="24"/>
          <w:szCs w:val="24"/>
        </w:rPr>
        <w:t>naruszenia integralności danych, ich utraty lub uzyskania do nich dostępu przez osoby nieuprawnione,</w:t>
      </w:r>
    </w:p>
    <w:p w14:paraId="067C3AFC" w14:textId="1CF3D971" w:rsidR="00F145FD" w:rsidRDefault="007725A8" w:rsidP="007725A8">
      <w:pPr>
        <w:pStyle w:val="TreA"/>
        <w:spacing w:line="360" w:lineRule="auto"/>
        <w:jc w:val="both"/>
        <w:rPr>
          <w:rFonts w:ascii="Arial" w:hAnsi="Arial" w:cs="Arial"/>
          <w:sz w:val="24"/>
          <w:szCs w:val="24"/>
        </w:rPr>
      </w:pPr>
      <w:r w:rsidRPr="00B27EEC">
        <w:rPr>
          <w:rFonts w:ascii="Arial" w:hAnsi="Arial" w:cs="Arial"/>
          <w:sz w:val="24"/>
          <w:szCs w:val="24"/>
        </w:rPr>
        <w:lastRenderedPageBreak/>
        <w:t xml:space="preserve">Administrator niezwłocznie rozpoczyna postępowanie kontrolne zmierzające </w:t>
      </w:r>
      <w:r w:rsidR="00DB5160">
        <w:rPr>
          <w:rFonts w:ascii="Arial" w:hAnsi="Arial" w:cs="Arial"/>
          <w:sz w:val="24"/>
          <w:szCs w:val="24"/>
        </w:rPr>
        <w:br/>
      </w:r>
      <w:r w:rsidRPr="00B27EEC">
        <w:rPr>
          <w:rFonts w:ascii="Arial" w:hAnsi="Arial" w:cs="Arial"/>
          <w:sz w:val="24"/>
          <w:szCs w:val="24"/>
        </w:rPr>
        <w:t>do zidentyfikowania istniejących zagrożeń, naruszeń i ich wyeliminowania.</w:t>
      </w:r>
    </w:p>
    <w:p w14:paraId="1357B6EC" w14:textId="77777777" w:rsidR="00293418" w:rsidRPr="00B27EEC" w:rsidRDefault="00293418" w:rsidP="007725A8">
      <w:pPr>
        <w:pStyle w:val="TreA"/>
        <w:spacing w:line="360" w:lineRule="auto"/>
        <w:jc w:val="both"/>
        <w:rPr>
          <w:rFonts w:ascii="Arial" w:eastAsia="Geneva" w:hAnsi="Arial" w:cs="Arial"/>
          <w:sz w:val="24"/>
          <w:szCs w:val="24"/>
        </w:rPr>
      </w:pPr>
    </w:p>
    <w:p w14:paraId="66EF7AA2" w14:textId="77777777" w:rsidR="00F145FD" w:rsidRPr="00B27EEC" w:rsidRDefault="007725A8" w:rsidP="002D23FB">
      <w:pPr>
        <w:pStyle w:val="TreA"/>
        <w:numPr>
          <w:ilvl w:val="0"/>
          <w:numId w:val="61"/>
        </w:numPr>
        <w:spacing w:line="360" w:lineRule="auto"/>
        <w:jc w:val="both"/>
        <w:rPr>
          <w:rFonts w:ascii="Arial" w:eastAsia="Geneva" w:hAnsi="Arial" w:cs="Arial"/>
          <w:sz w:val="24"/>
          <w:szCs w:val="24"/>
        </w:rPr>
      </w:pPr>
      <w:r w:rsidRPr="00B27EEC">
        <w:rPr>
          <w:rFonts w:ascii="Arial" w:hAnsi="Arial" w:cs="Arial"/>
          <w:sz w:val="24"/>
          <w:szCs w:val="24"/>
        </w:rPr>
        <w:t>Administrator podczas kontroli:</w:t>
      </w:r>
    </w:p>
    <w:p w14:paraId="0C4095B0" w14:textId="77777777" w:rsidR="00F145FD" w:rsidRPr="00B27EEC" w:rsidRDefault="007725A8" w:rsidP="002D23FB">
      <w:pPr>
        <w:pStyle w:val="TreA"/>
        <w:numPr>
          <w:ilvl w:val="0"/>
          <w:numId w:val="62"/>
        </w:numPr>
        <w:spacing w:line="360" w:lineRule="auto"/>
        <w:jc w:val="both"/>
        <w:rPr>
          <w:rFonts w:ascii="Arial" w:eastAsia="Geneva" w:hAnsi="Arial" w:cs="Arial"/>
          <w:sz w:val="24"/>
          <w:szCs w:val="24"/>
        </w:rPr>
      </w:pPr>
      <w:r w:rsidRPr="00B27EEC">
        <w:rPr>
          <w:rFonts w:ascii="Arial" w:hAnsi="Arial" w:cs="Arial"/>
          <w:sz w:val="24"/>
          <w:szCs w:val="24"/>
        </w:rPr>
        <w:t>weryfikuje zgodność procedur z obowiązującymi przepisami,</w:t>
      </w:r>
    </w:p>
    <w:p w14:paraId="24BB2594"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sprawdza stosowanie procedur w strukturze przedsiębiorstwa,</w:t>
      </w:r>
    </w:p>
    <w:p w14:paraId="3A9D71C9" w14:textId="77777777" w:rsidR="00F145FD" w:rsidRPr="00293418"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analizuje zabezpieczenia techniczne i informatyczne.</w:t>
      </w:r>
    </w:p>
    <w:p w14:paraId="271142B1" w14:textId="77777777" w:rsidR="00293418" w:rsidRPr="00B27EEC" w:rsidRDefault="00293418" w:rsidP="00293418">
      <w:pPr>
        <w:pStyle w:val="TreA"/>
        <w:spacing w:line="360" w:lineRule="auto"/>
        <w:ind w:left="393"/>
        <w:jc w:val="both"/>
        <w:rPr>
          <w:rFonts w:ascii="Arial" w:eastAsia="Geneva" w:hAnsi="Arial" w:cs="Arial"/>
          <w:sz w:val="24"/>
          <w:szCs w:val="24"/>
        </w:rPr>
      </w:pPr>
    </w:p>
    <w:p w14:paraId="45230FC0" w14:textId="77777777" w:rsidR="00F145FD" w:rsidRPr="00B27EEC" w:rsidRDefault="007725A8" w:rsidP="002D23FB">
      <w:pPr>
        <w:pStyle w:val="TreA"/>
        <w:numPr>
          <w:ilvl w:val="0"/>
          <w:numId w:val="63"/>
        </w:numPr>
        <w:spacing w:line="360" w:lineRule="auto"/>
        <w:jc w:val="both"/>
        <w:rPr>
          <w:rFonts w:ascii="Arial" w:eastAsia="Geneva" w:hAnsi="Arial" w:cs="Arial"/>
          <w:sz w:val="24"/>
          <w:szCs w:val="24"/>
        </w:rPr>
      </w:pPr>
      <w:r w:rsidRPr="00B27EEC">
        <w:rPr>
          <w:rFonts w:ascii="Arial" w:hAnsi="Arial" w:cs="Arial"/>
          <w:sz w:val="24"/>
          <w:szCs w:val="24"/>
        </w:rPr>
        <w:t xml:space="preserve">Z kontroli Administrator sporządza raport, w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rym umieszcza:</w:t>
      </w:r>
    </w:p>
    <w:p w14:paraId="6D200985" w14:textId="77777777" w:rsidR="00F145FD" w:rsidRPr="00B27EEC" w:rsidRDefault="007725A8" w:rsidP="002D23FB">
      <w:pPr>
        <w:pStyle w:val="TreA"/>
        <w:numPr>
          <w:ilvl w:val="0"/>
          <w:numId w:val="64"/>
        </w:numPr>
        <w:spacing w:line="360" w:lineRule="auto"/>
        <w:jc w:val="both"/>
        <w:rPr>
          <w:rFonts w:ascii="Arial" w:eastAsia="Geneva" w:hAnsi="Arial" w:cs="Arial"/>
          <w:sz w:val="24"/>
          <w:szCs w:val="24"/>
        </w:rPr>
      </w:pPr>
      <w:r w:rsidRPr="00B27EEC">
        <w:rPr>
          <w:rFonts w:ascii="Arial" w:hAnsi="Arial" w:cs="Arial"/>
          <w:sz w:val="24"/>
          <w:szCs w:val="24"/>
        </w:rPr>
        <w:t>informacje pozyskane od os</w:t>
      </w:r>
      <w:r w:rsidRPr="00B27EEC">
        <w:rPr>
          <w:rFonts w:ascii="Arial" w:hAnsi="Arial" w:cs="Arial"/>
          <w:sz w:val="24"/>
          <w:szCs w:val="24"/>
          <w:lang w:val="es-ES_tradnl"/>
        </w:rPr>
        <w:t>ó</w:t>
      </w:r>
      <w:r w:rsidRPr="00B27EEC">
        <w:rPr>
          <w:rFonts w:ascii="Arial" w:hAnsi="Arial" w:cs="Arial"/>
          <w:sz w:val="24"/>
          <w:szCs w:val="24"/>
        </w:rPr>
        <w:t>b biorących udział w procesie przetwarzania,</w:t>
      </w:r>
    </w:p>
    <w:p w14:paraId="011A2C2E"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ocenę proces</w:t>
      </w:r>
      <w:r w:rsidRPr="00B27EEC">
        <w:rPr>
          <w:rFonts w:ascii="Arial" w:hAnsi="Arial" w:cs="Arial"/>
          <w:sz w:val="24"/>
          <w:szCs w:val="24"/>
          <w:lang w:val="es-ES_tradnl"/>
        </w:rPr>
        <w:t>ó</w:t>
      </w:r>
      <w:r w:rsidRPr="00B27EEC">
        <w:rPr>
          <w:rFonts w:ascii="Arial" w:hAnsi="Arial" w:cs="Arial"/>
          <w:sz w:val="24"/>
          <w:szCs w:val="24"/>
        </w:rPr>
        <w:t>w przetwarzania i stosowanych procedur, ze wskazaniem wykr</w:t>
      </w:r>
      <w:r w:rsidRPr="00B27EEC">
        <w:rPr>
          <w:rFonts w:ascii="Arial" w:hAnsi="Arial" w:cs="Arial"/>
          <w:sz w:val="24"/>
          <w:szCs w:val="24"/>
        </w:rPr>
        <w:t>y</w:t>
      </w:r>
      <w:r w:rsidRPr="00B27EEC">
        <w:rPr>
          <w:rFonts w:ascii="Arial" w:hAnsi="Arial" w:cs="Arial"/>
          <w:sz w:val="24"/>
          <w:szCs w:val="24"/>
        </w:rPr>
        <w:t>tych zagrożeń i przyczyn ich wystąpienia,</w:t>
      </w:r>
    </w:p>
    <w:p w14:paraId="641D93BC"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ocenę stanu technicznego zabezpieczeń, ze wskazaniem wykrytych zagrożeń i przyczyn ich wystąpienia,</w:t>
      </w:r>
    </w:p>
    <w:p w14:paraId="5DB987E3" w14:textId="77777777" w:rsidR="00F145FD" w:rsidRPr="00293418" w:rsidRDefault="007725A8" w:rsidP="009B7C8A">
      <w:pPr>
        <w:pStyle w:val="TreA"/>
        <w:numPr>
          <w:ilvl w:val="0"/>
          <w:numId w:val="33"/>
        </w:numPr>
        <w:spacing w:line="360" w:lineRule="auto"/>
        <w:jc w:val="both"/>
        <w:rPr>
          <w:rFonts w:ascii="Arial" w:eastAsia="Geneva" w:hAnsi="Arial" w:cs="Arial"/>
          <w:sz w:val="24"/>
          <w:szCs w:val="24"/>
          <w:lang w:val="pt-PT"/>
        </w:rPr>
      </w:pPr>
      <w:r w:rsidRPr="00B27EEC">
        <w:rPr>
          <w:rFonts w:ascii="Arial" w:hAnsi="Arial" w:cs="Arial"/>
          <w:sz w:val="24"/>
          <w:szCs w:val="24"/>
          <w:lang w:val="pt-PT"/>
        </w:rPr>
        <w:t>dora</w:t>
      </w:r>
      <w:proofErr w:type="spellStart"/>
      <w:r w:rsidRPr="00B27EEC">
        <w:rPr>
          <w:rFonts w:ascii="Arial" w:hAnsi="Arial" w:cs="Arial"/>
          <w:sz w:val="24"/>
          <w:szCs w:val="24"/>
        </w:rPr>
        <w:t>źne</w:t>
      </w:r>
      <w:proofErr w:type="spellEnd"/>
      <w:r w:rsidRPr="00B27EEC">
        <w:rPr>
          <w:rFonts w:ascii="Arial" w:hAnsi="Arial" w:cs="Arial"/>
          <w:sz w:val="24"/>
          <w:szCs w:val="24"/>
        </w:rPr>
        <w:t xml:space="preserve"> zalecenia w celu wyeliminowania lub zminimalizowania zagrożeń.</w:t>
      </w:r>
    </w:p>
    <w:p w14:paraId="5C385AAA" w14:textId="77777777" w:rsidR="00293418" w:rsidRPr="00B27EEC" w:rsidRDefault="00293418" w:rsidP="00293418">
      <w:pPr>
        <w:pStyle w:val="TreA"/>
        <w:spacing w:line="360" w:lineRule="auto"/>
        <w:ind w:left="393"/>
        <w:jc w:val="both"/>
        <w:rPr>
          <w:rFonts w:ascii="Arial" w:eastAsia="Geneva" w:hAnsi="Arial" w:cs="Arial"/>
          <w:sz w:val="24"/>
          <w:szCs w:val="24"/>
          <w:lang w:val="pt-PT"/>
        </w:rPr>
      </w:pPr>
    </w:p>
    <w:p w14:paraId="319EE6AF" w14:textId="77777777" w:rsidR="00F145FD" w:rsidRPr="00293418" w:rsidRDefault="007725A8" w:rsidP="002D23FB">
      <w:pPr>
        <w:pStyle w:val="TreA"/>
        <w:numPr>
          <w:ilvl w:val="0"/>
          <w:numId w:val="65"/>
        </w:numPr>
        <w:spacing w:line="360" w:lineRule="auto"/>
        <w:jc w:val="both"/>
        <w:rPr>
          <w:rFonts w:ascii="Arial" w:eastAsia="Geneva" w:hAnsi="Arial" w:cs="Arial"/>
          <w:sz w:val="24"/>
          <w:szCs w:val="24"/>
        </w:rPr>
      </w:pPr>
      <w:r w:rsidRPr="00B27EEC">
        <w:rPr>
          <w:rFonts w:ascii="Arial" w:hAnsi="Arial" w:cs="Arial"/>
          <w:sz w:val="24"/>
          <w:szCs w:val="24"/>
        </w:rPr>
        <w:t>Na podstawie sporządzonego raportu Administrator opracowuje i wdraża ro</w:t>
      </w:r>
      <w:r w:rsidRPr="00B27EEC">
        <w:rPr>
          <w:rFonts w:ascii="Arial" w:hAnsi="Arial" w:cs="Arial"/>
          <w:sz w:val="24"/>
          <w:szCs w:val="24"/>
        </w:rPr>
        <w:t>z</w:t>
      </w:r>
      <w:r w:rsidRPr="00B27EEC">
        <w:rPr>
          <w:rFonts w:ascii="Arial" w:hAnsi="Arial" w:cs="Arial"/>
          <w:sz w:val="24"/>
          <w:szCs w:val="24"/>
        </w:rPr>
        <w:t>wiązania organizacyjne oraz techniczne w celu usunięcia zagrożeń i niezgodn</w:t>
      </w:r>
      <w:r w:rsidRPr="00B27EEC">
        <w:rPr>
          <w:rFonts w:ascii="Arial" w:hAnsi="Arial" w:cs="Arial"/>
          <w:sz w:val="24"/>
          <w:szCs w:val="24"/>
        </w:rPr>
        <w:t>o</w:t>
      </w:r>
      <w:r w:rsidRPr="00B27EEC">
        <w:rPr>
          <w:rFonts w:ascii="Arial" w:hAnsi="Arial" w:cs="Arial"/>
          <w:sz w:val="24"/>
          <w:szCs w:val="24"/>
        </w:rPr>
        <w:t>ści stwierdzonych w toku kontroli.</w:t>
      </w:r>
    </w:p>
    <w:p w14:paraId="78FB07D7" w14:textId="77777777" w:rsidR="00293418" w:rsidRPr="00B27EEC" w:rsidRDefault="00293418" w:rsidP="00293418">
      <w:pPr>
        <w:pStyle w:val="TreA"/>
        <w:spacing w:line="360" w:lineRule="auto"/>
        <w:ind w:left="425"/>
        <w:jc w:val="both"/>
        <w:rPr>
          <w:rFonts w:ascii="Arial" w:eastAsia="Geneva" w:hAnsi="Arial" w:cs="Arial"/>
          <w:sz w:val="24"/>
          <w:szCs w:val="24"/>
        </w:rPr>
      </w:pPr>
    </w:p>
    <w:p w14:paraId="38048B89" w14:textId="77777777" w:rsidR="00F145FD" w:rsidRPr="00293418"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Po wdrożeniu rozwiązań organizacyjnych i technicznych Administrator dokonuje ewaluacji tych rozwiązań w celu ustalenia ich skuteczności.</w:t>
      </w:r>
    </w:p>
    <w:p w14:paraId="5168CC60" w14:textId="77777777" w:rsidR="00293418" w:rsidRPr="00B27EEC" w:rsidRDefault="00293418" w:rsidP="00293418">
      <w:pPr>
        <w:pStyle w:val="TreA"/>
        <w:spacing w:line="360" w:lineRule="auto"/>
        <w:ind w:left="425"/>
        <w:jc w:val="both"/>
        <w:rPr>
          <w:rFonts w:ascii="Arial" w:eastAsia="Geneva" w:hAnsi="Arial" w:cs="Arial"/>
          <w:sz w:val="24"/>
          <w:szCs w:val="24"/>
        </w:rPr>
      </w:pPr>
    </w:p>
    <w:p w14:paraId="2169D6F2" w14:textId="77777777" w:rsidR="00F145FD" w:rsidRPr="00293418"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W przypadku utraty danych osobowych lub uzyskania do nich dostępu przez osoby niepowołane Administrator niezwłocznie zawiadamia o tym fakcie Prez</w:t>
      </w:r>
      <w:r w:rsidRPr="00B27EEC">
        <w:rPr>
          <w:rFonts w:ascii="Arial" w:hAnsi="Arial" w:cs="Arial"/>
          <w:sz w:val="24"/>
          <w:szCs w:val="24"/>
        </w:rPr>
        <w:t>e</w:t>
      </w:r>
      <w:r w:rsidRPr="00B27EEC">
        <w:rPr>
          <w:rFonts w:ascii="Arial" w:hAnsi="Arial" w:cs="Arial"/>
          <w:sz w:val="24"/>
          <w:szCs w:val="24"/>
        </w:rPr>
        <w:t>sa Urzędu Ochrony Danych Osobowych, nie później, niż 72 godziny od wyst</w:t>
      </w:r>
      <w:r w:rsidRPr="00B27EEC">
        <w:rPr>
          <w:rFonts w:ascii="Arial" w:hAnsi="Arial" w:cs="Arial"/>
          <w:sz w:val="24"/>
          <w:szCs w:val="24"/>
        </w:rPr>
        <w:t>ą</w:t>
      </w:r>
      <w:r w:rsidRPr="00B27EEC">
        <w:rPr>
          <w:rFonts w:ascii="Arial" w:hAnsi="Arial" w:cs="Arial"/>
          <w:sz w:val="24"/>
          <w:szCs w:val="24"/>
        </w:rPr>
        <w:t>pienia zdarzenia.</w:t>
      </w:r>
    </w:p>
    <w:p w14:paraId="7B8045AB" w14:textId="77777777" w:rsidR="00293418" w:rsidRDefault="00293418" w:rsidP="00293418">
      <w:pPr>
        <w:pStyle w:val="Akapitzlist"/>
        <w:rPr>
          <w:rFonts w:ascii="Arial" w:eastAsia="Geneva" w:hAnsi="Arial" w:cs="Arial"/>
        </w:rPr>
      </w:pPr>
    </w:p>
    <w:p w14:paraId="3C754FB9" w14:textId="77777777" w:rsidR="00293418" w:rsidRPr="00B27EEC" w:rsidRDefault="00293418" w:rsidP="00293418">
      <w:pPr>
        <w:pStyle w:val="TreA"/>
        <w:spacing w:line="360" w:lineRule="auto"/>
        <w:ind w:left="425"/>
        <w:jc w:val="both"/>
        <w:rPr>
          <w:rFonts w:ascii="Arial" w:eastAsia="Geneva" w:hAnsi="Arial" w:cs="Arial"/>
          <w:sz w:val="24"/>
          <w:szCs w:val="24"/>
        </w:rPr>
      </w:pPr>
    </w:p>
    <w:p w14:paraId="7467C306" w14:textId="77777777" w:rsidR="00F145FD" w:rsidRPr="00293418" w:rsidRDefault="007725A8" w:rsidP="00D35CC0">
      <w:pPr>
        <w:pStyle w:val="TreA"/>
        <w:numPr>
          <w:ilvl w:val="0"/>
          <w:numId w:val="107"/>
        </w:numPr>
        <w:spacing w:line="360" w:lineRule="auto"/>
        <w:jc w:val="both"/>
        <w:rPr>
          <w:rFonts w:ascii="Arial" w:eastAsia="Geneva" w:hAnsi="Arial" w:cs="Arial"/>
          <w:sz w:val="24"/>
          <w:szCs w:val="24"/>
          <w:lang w:val="pt-PT"/>
        </w:rPr>
      </w:pPr>
      <w:r w:rsidRPr="00B27EEC">
        <w:rPr>
          <w:rFonts w:ascii="Arial" w:hAnsi="Arial" w:cs="Arial"/>
          <w:sz w:val="24"/>
          <w:szCs w:val="24"/>
          <w:lang w:val="pt-PT"/>
        </w:rPr>
        <w:t>Administrator mo</w:t>
      </w:r>
      <w:r w:rsidRPr="00B27EEC">
        <w:rPr>
          <w:rFonts w:ascii="Arial" w:hAnsi="Arial" w:cs="Arial"/>
          <w:sz w:val="24"/>
          <w:szCs w:val="24"/>
        </w:rPr>
        <w:t xml:space="preserve">że odstąpić od informowania o zaistniałym zdarzeniu, jeżeli zdarzenie to wiąże się </w:t>
      </w:r>
      <w:r w:rsidRPr="00B27EEC">
        <w:rPr>
          <w:rFonts w:ascii="Arial" w:hAnsi="Arial" w:cs="Arial"/>
          <w:sz w:val="24"/>
          <w:szCs w:val="24"/>
          <w:lang w:val="pt-PT"/>
        </w:rPr>
        <w:t>z ma</w:t>
      </w:r>
      <w:proofErr w:type="spellStart"/>
      <w:r w:rsidRPr="00B27EEC">
        <w:rPr>
          <w:rFonts w:ascii="Arial" w:hAnsi="Arial" w:cs="Arial"/>
          <w:sz w:val="24"/>
          <w:szCs w:val="24"/>
        </w:rPr>
        <w:t>łym</w:t>
      </w:r>
      <w:proofErr w:type="spellEnd"/>
      <w:r w:rsidRPr="00B27EEC">
        <w:rPr>
          <w:rFonts w:ascii="Arial" w:hAnsi="Arial" w:cs="Arial"/>
          <w:sz w:val="24"/>
          <w:szCs w:val="24"/>
        </w:rPr>
        <w:t xml:space="preserve"> ryzykiem naruszenia praw lub wolności os</w:t>
      </w:r>
      <w:r w:rsidRPr="00B27EEC">
        <w:rPr>
          <w:rFonts w:ascii="Arial" w:hAnsi="Arial" w:cs="Arial"/>
          <w:sz w:val="24"/>
          <w:szCs w:val="24"/>
          <w:lang w:val="es-ES_tradnl"/>
        </w:rPr>
        <w:t>ó</w:t>
      </w:r>
      <w:r w:rsidRPr="00B27EEC">
        <w:rPr>
          <w:rFonts w:ascii="Arial" w:hAnsi="Arial" w:cs="Arial"/>
          <w:sz w:val="24"/>
          <w:szCs w:val="24"/>
        </w:rPr>
        <w:t xml:space="preserve">b,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proofErr w:type="spellStart"/>
      <w:r w:rsidRPr="00B27EEC">
        <w:rPr>
          <w:rFonts w:ascii="Arial" w:hAnsi="Arial" w:cs="Arial"/>
          <w:sz w:val="24"/>
          <w:szCs w:val="24"/>
        </w:rPr>
        <w:t>rych</w:t>
      </w:r>
      <w:proofErr w:type="spellEnd"/>
      <w:r w:rsidRPr="00B27EEC">
        <w:rPr>
          <w:rFonts w:ascii="Arial" w:hAnsi="Arial" w:cs="Arial"/>
          <w:sz w:val="24"/>
          <w:szCs w:val="24"/>
        </w:rPr>
        <w:t xml:space="preserve"> dane są przetwarzane. </w:t>
      </w:r>
    </w:p>
    <w:p w14:paraId="02FDACAF" w14:textId="77777777" w:rsidR="00293418" w:rsidRPr="00B27EEC" w:rsidRDefault="00293418" w:rsidP="00293418">
      <w:pPr>
        <w:pStyle w:val="TreA"/>
        <w:spacing w:line="360" w:lineRule="auto"/>
        <w:ind w:left="425"/>
        <w:jc w:val="both"/>
        <w:rPr>
          <w:rFonts w:ascii="Arial" w:eastAsia="Geneva" w:hAnsi="Arial" w:cs="Arial"/>
          <w:sz w:val="24"/>
          <w:szCs w:val="24"/>
          <w:lang w:val="pt-PT"/>
        </w:rPr>
      </w:pPr>
    </w:p>
    <w:p w14:paraId="4BB1B776" w14:textId="77777777" w:rsidR="00F145FD" w:rsidRPr="00B27EEC"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W zgłoszeniu do organu Administrator podaje:</w:t>
      </w:r>
    </w:p>
    <w:p w14:paraId="7BD8147D" w14:textId="77777777" w:rsidR="00F145FD" w:rsidRPr="00B27EEC" w:rsidRDefault="007725A8" w:rsidP="002D23FB">
      <w:pPr>
        <w:pStyle w:val="TreA"/>
        <w:numPr>
          <w:ilvl w:val="0"/>
          <w:numId w:val="66"/>
        </w:numPr>
        <w:spacing w:line="360" w:lineRule="auto"/>
        <w:jc w:val="both"/>
        <w:rPr>
          <w:rFonts w:ascii="Arial" w:eastAsia="Geneva" w:hAnsi="Arial" w:cs="Arial"/>
          <w:sz w:val="24"/>
          <w:szCs w:val="24"/>
        </w:rPr>
      </w:pPr>
      <w:r w:rsidRPr="00B27EEC">
        <w:rPr>
          <w:rFonts w:ascii="Arial" w:hAnsi="Arial" w:cs="Arial"/>
          <w:sz w:val="24"/>
          <w:szCs w:val="24"/>
        </w:rPr>
        <w:lastRenderedPageBreak/>
        <w:t>charakter naruszenia, w tym rodzaj danych i kategorie os</w:t>
      </w:r>
      <w:r w:rsidRPr="00B27EEC">
        <w:rPr>
          <w:rFonts w:ascii="Arial" w:hAnsi="Arial" w:cs="Arial"/>
          <w:sz w:val="24"/>
          <w:szCs w:val="24"/>
          <w:lang w:val="es-ES_tradnl"/>
        </w:rPr>
        <w:t>ó</w:t>
      </w:r>
      <w:r w:rsidRPr="00B27EEC">
        <w:rPr>
          <w:rFonts w:ascii="Arial" w:hAnsi="Arial" w:cs="Arial"/>
          <w:sz w:val="24"/>
          <w:szCs w:val="24"/>
        </w:rPr>
        <w:t xml:space="preserve">b,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proofErr w:type="spellStart"/>
      <w:r w:rsidRPr="00B27EEC">
        <w:rPr>
          <w:rFonts w:ascii="Arial" w:hAnsi="Arial" w:cs="Arial"/>
          <w:sz w:val="24"/>
          <w:szCs w:val="24"/>
        </w:rPr>
        <w:t>rych</w:t>
      </w:r>
      <w:proofErr w:type="spellEnd"/>
      <w:r w:rsidRPr="00B27EEC">
        <w:rPr>
          <w:rFonts w:ascii="Arial" w:hAnsi="Arial" w:cs="Arial"/>
          <w:sz w:val="24"/>
          <w:szCs w:val="24"/>
        </w:rPr>
        <w:t xml:space="preserve"> dotyczy naruszenie oraz przybliżoną liczbę,</w:t>
      </w:r>
    </w:p>
    <w:p w14:paraId="2B96EB75"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dane kontaktowe,</w:t>
      </w:r>
    </w:p>
    <w:p w14:paraId="57D3BEA5"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możliwe konsekwencje zdarzenia,</w:t>
      </w:r>
    </w:p>
    <w:p w14:paraId="7145A34B" w14:textId="77777777" w:rsidR="00F145FD" w:rsidRPr="00293418"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podjęte środki zaradcze.</w:t>
      </w:r>
    </w:p>
    <w:p w14:paraId="58D656EB" w14:textId="77777777" w:rsidR="00293418" w:rsidRPr="00B27EEC" w:rsidRDefault="00293418" w:rsidP="00293418">
      <w:pPr>
        <w:pStyle w:val="TreA"/>
        <w:spacing w:line="360" w:lineRule="auto"/>
        <w:ind w:left="393"/>
        <w:jc w:val="both"/>
        <w:rPr>
          <w:rFonts w:ascii="Arial" w:eastAsia="Geneva" w:hAnsi="Arial" w:cs="Arial"/>
          <w:sz w:val="24"/>
          <w:szCs w:val="24"/>
        </w:rPr>
      </w:pPr>
    </w:p>
    <w:p w14:paraId="17966EE8" w14:textId="51E97C19" w:rsidR="00F145FD" w:rsidRPr="00293418" w:rsidRDefault="007725A8" w:rsidP="002D23FB">
      <w:pPr>
        <w:pStyle w:val="TreA"/>
        <w:numPr>
          <w:ilvl w:val="0"/>
          <w:numId w:val="67"/>
        </w:numPr>
        <w:spacing w:line="360" w:lineRule="auto"/>
        <w:jc w:val="both"/>
        <w:rPr>
          <w:rFonts w:ascii="Arial" w:eastAsia="Geneva" w:hAnsi="Arial" w:cs="Arial"/>
          <w:sz w:val="24"/>
          <w:szCs w:val="24"/>
        </w:rPr>
      </w:pPr>
      <w:r w:rsidRPr="00B27EEC">
        <w:rPr>
          <w:rFonts w:ascii="Arial" w:hAnsi="Arial" w:cs="Arial"/>
          <w:sz w:val="24"/>
          <w:szCs w:val="24"/>
        </w:rPr>
        <w:t>Jeżeli naruszenie powoduje wysokie ryzyko naruszenia praw lub wolności os</w:t>
      </w:r>
      <w:r w:rsidRPr="00B27EEC">
        <w:rPr>
          <w:rFonts w:ascii="Arial" w:hAnsi="Arial" w:cs="Arial"/>
          <w:sz w:val="24"/>
          <w:szCs w:val="24"/>
          <w:lang w:val="es-ES_tradnl"/>
        </w:rPr>
        <w:t>ó</w:t>
      </w:r>
      <w:r w:rsidRPr="00B27EEC">
        <w:rPr>
          <w:rFonts w:ascii="Arial" w:hAnsi="Arial" w:cs="Arial"/>
          <w:sz w:val="24"/>
          <w:szCs w:val="24"/>
        </w:rPr>
        <w:t xml:space="preserve">b fizycznych,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proofErr w:type="spellStart"/>
      <w:r w:rsidRPr="00B27EEC">
        <w:rPr>
          <w:rFonts w:ascii="Arial" w:hAnsi="Arial" w:cs="Arial"/>
          <w:sz w:val="24"/>
          <w:szCs w:val="24"/>
        </w:rPr>
        <w:t>rych</w:t>
      </w:r>
      <w:proofErr w:type="spellEnd"/>
      <w:r w:rsidRPr="00B27EEC">
        <w:rPr>
          <w:rFonts w:ascii="Arial" w:hAnsi="Arial" w:cs="Arial"/>
          <w:sz w:val="24"/>
          <w:szCs w:val="24"/>
        </w:rPr>
        <w:t xml:space="preserve"> dane są przetwarzane, Administrator informuje te osoby </w:t>
      </w:r>
      <w:r w:rsidR="00DB5160">
        <w:rPr>
          <w:rFonts w:ascii="Arial" w:hAnsi="Arial" w:cs="Arial"/>
          <w:sz w:val="24"/>
          <w:szCs w:val="24"/>
        </w:rPr>
        <w:br/>
      </w:r>
      <w:r w:rsidRPr="00B27EEC">
        <w:rPr>
          <w:rFonts w:ascii="Arial" w:hAnsi="Arial" w:cs="Arial"/>
          <w:sz w:val="24"/>
          <w:szCs w:val="24"/>
        </w:rPr>
        <w:t>o zdarzeniu, jego potencjalnych skutkach i podjętych krokach zaradczych.</w:t>
      </w:r>
    </w:p>
    <w:p w14:paraId="31D148B2" w14:textId="77777777" w:rsidR="00293418" w:rsidRPr="00B27EEC" w:rsidRDefault="00293418" w:rsidP="00293418">
      <w:pPr>
        <w:pStyle w:val="TreA"/>
        <w:spacing w:line="360" w:lineRule="auto"/>
        <w:ind w:left="425"/>
        <w:jc w:val="both"/>
        <w:rPr>
          <w:rFonts w:ascii="Arial" w:eastAsia="Geneva" w:hAnsi="Arial" w:cs="Arial"/>
          <w:sz w:val="24"/>
          <w:szCs w:val="24"/>
        </w:rPr>
      </w:pPr>
    </w:p>
    <w:p w14:paraId="01297B19" w14:textId="77777777" w:rsidR="00F145FD" w:rsidRPr="00B27EEC"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Administrator dokumentuje wszystkie przypadki naruszenia, niezależnie od t</w:t>
      </w:r>
      <w:r w:rsidRPr="00B27EEC">
        <w:rPr>
          <w:rFonts w:ascii="Arial" w:hAnsi="Arial" w:cs="Arial"/>
          <w:sz w:val="24"/>
          <w:szCs w:val="24"/>
        </w:rPr>
        <w:t>e</w:t>
      </w:r>
      <w:r w:rsidRPr="00B27EEC">
        <w:rPr>
          <w:rFonts w:ascii="Arial" w:hAnsi="Arial" w:cs="Arial"/>
          <w:sz w:val="24"/>
          <w:szCs w:val="24"/>
        </w:rPr>
        <w:t>go, czy występuje obowiązek zawiadomienia organu o naruszeniu.</w:t>
      </w:r>
    </w:p>
    <w:p w14:paraId="2F642621" w14:textId="77777777" w:rsidR="00F145FD" w:rsidRPr="00B27EEC" w:rsidRDefault="00F145FD" w:rsidP="007725A8">
      <w:pPr>
        <w:pStyle w:val="TreA"/>
        <w:spacing w:line="360" w:lineRule="auto"/>
        <w:jc w:val="both"/>
        <w:rPr>
          <w:rFonts w:ascii="Arial" w:eastAsia="Geneva" w:hAnsi="Arial" w:cs="Arial"/>
          <w:sz w:val="24"/>
          <w:szCs w:val="24"/>
        </w:rPr>
      </w:pPr>
    </w:p>
    <w:p w14:paraId="301794BC" w14:textId="77777777" w:rsidR="00F145FD" w:rsidRPr="00B27EEC" w:rsidRDefault="00F145FD" w:rsidP="007725A8">
      <w:pPr>
        <w:pStyle w:val="TreA"/>
        <w:jc w:val="both"/>
        <w:rPr>
          <w:rFonts w:ascii="Arial" w:eastAsia="Times New Roman" w:hAnsi="Arial" w:cs="Arial"/>
        </w:rPr>
      </w:pPr>
    </w:p>
    <w:p w14:paraId="13B1BFFC" w14:textId="77777777" w:rsidR="00F145FD" w:rsidRPr="00C23D32" w:rsidRDefault="007725A8" w:rsidP="00293418">
      <w:pPr>
        <w:pStyle w:val="Podtytu"/>
        <w:jc w:val="both"/>
        <w:rPr>
          <w:rFonts w:ascii="Arial" w:eastAsia="Geneva" w:hAnsi="Arial" w:cs="Arial"/>
          <w:sz w:val="32"/>
          <w:u w:val="single"/>
        </w:rPr>
      </w:pPr>
      <w:bookmarkStart w:id="9" w:name="_Toc9"/>
      <w:r w:rsidRPr="00C23D32">
        <w:rPr>
          <w:rFonts w:ascii="Arial" w:hAnsi="Arial" w:cs="Arial"/>
          <w:sz w:val="32"/>
          <w:u w:val="single"/>
        </w:rPr>
        <w:t>J. Realizacja uprawnień os</w:t>
      </w:r>
      <w:r w:rsidRPr="00C23D32">
        <w:rPr>
          <w:rFonts w:ascii="Arial" w:hAnsi="Arial" w:cs="Arial"/>
          <w:sz w:val="32"/>
          <w:u w:val="single"/>
          <w:lang w:val="es-ES_tradnl"/>
        </w:rPr>
        <w:t>ó</w:t>
      </w:r>
      <w:r w:rsidRPr="00C23D32">
        <w:rPr>
          <w:rFonts w:ascii="Arial" w:hAnsi="Arial" w:cs="Arial"/>
          <w:sz w:val="32"/>
          <w:u w:val="single"/>
        </w:rPr>
        <w:t xml:space="preserve">b, </w:t>
      </w:r>
      <w:proofErr w:type="spellStart"/>
      <w:r w:rsidRPr="00C23D32">
        <w:rPr>
          <w:rFonts w:ascii="Arial" w:hAnsi="Arial" w:cs="Arial"/>
          <w:sz w:val="32"/>
          <w:u w:val="single"/>
        </w:rPr>
        <w:t>kt</w:t>
      </w:r>
      <w:proofErr w:type="spellEnd"/>
      <w:r w:rsidRPr="00C23D32">
        <w:rPr>
          <w:rFonts w:ascii="Arial" w:hAnsi="Arial" w:cs="Arial"/>
          <w:sz w:val="32"/>
          <w:u w:val="single"/>
          <w:lang w:val="es-ES_tradnl"/>
        </w:rPr>
        <w:t>ó</w:t>
      </w:r>
      <w:proofErr w:type="spellStart"/>
      <w:r w:rsidRPr="00C23D32">
        <w:rPr>
          <w:rFonts w:ascii="Arial" w:hAnsi="Arial" w:cs="Arial"/>
          <w:sz w:val="32"/>
          <w:u w:val="single"/>
        </w:rPr>
        <w:t>rych</w:t>
      </w:r>
      <w:proofErr w:type="spellEnd"/>
      <w:r w:rsidRPr="00C23D32">
        <w:rPr>
          <w:rFonts w:ascii="Arial" w:hAnsi="Arial" w:cs="Arial"/>
          <w:sz w:val="32"/>
          <w:u w:val="single"/>
        </w:rPr>
        <w:t xml:space="preserve"> dane są przetwarzane.</w:t>
      </w:r>
      <w:bookmarkEnd w:id="9"/>
    </w:p>
    <w:p w14:paraId="251EF3EA" w14:textId="77777777" w:rsidR="00F145FD" w:rsidRPr="00C23D32" w:rsidRDefault="00F145FD" w:rsidP="007725A8">
      <w:pPr>
        <w:pStyle w:val="TreA"/>
        <w:spacing w:line="360" w:lineRule="auto"/>
        <w:jc w:val="both"/>
        <w:rPr>
          <w:rFonts w:ascii="Arial" w:eastAsia="Geneva" w:hAnsi="Arial" w:cs="Arial"/>
          <w:sz w:val="16"/>
          <w:szCs w:val="24"/>
        </w:rPr>
      </w:pPr>
    </w:p>
    <w:p w14:paraId="2F800D2C" w14:textId="601C01F1" w:rsidR="00F145FD" w:rsidRPr="00B27EEC" w:rsidRDefault="007725A8" w:rsidP="002D23FB">
      <w:pPr>
        <w:pStyle w:val="TreA"/>
        <w:numPr>
          <w:ilvl w:val="0"/>
          <w:numId w:val="68"/>
        </w:numPr>
        <w:spacing w:line="360" w:lineRule="auto"/>
        <w:jc w:val="both"/>
        <w:rPr>
          <w:rFonts w:ascii="Arial" w:eastAsia="Geneva" w:hAnsi="Arial" w:cs="Arial"/>
          <w:sz w:val="24"/>
          <w:szCs w:val="24"/>
        </w:rPr>
      </w:pPr>
      <w:r w:rsidRPr="00B27EEC">
        <w:rPr>
          <w:rFonts w:ascii="Arial" w:hAnsi="Arial" w:cs="Arial"/>
          <w:sz w:val="24"/>
          <w:szCs w:val="24"/>
        </w:rPr>
        <w:t xml:space="preserve">W przypadku zgłoszenia przez osobę, </w:t>
      </w:r>
      <w:proofErr w:type="spellStart"/>
      <w:r w:rsidRPr="00B27EEC">
        <w:rPr>
          <w:rFonts w:ascii="Arial" w:hAnsi="Arial" w:cs="Arial"/>
          <w:sz w:val="24"/>
          <w:szCs w:val="24"/>
        </w:rPr>
        <w:t>kt</w:t>
      </w:r>
      <w:proofErr w:type="spellEnd"/>
      <w:r w:rsidRPr="00B27EEC">
        <w:rPr>
          <w:rFonts w:ascii="Arial" w:hAnsi="Arial" w:cs="Arial"/>
          <w:sz w:val="24"/>
          <w:szCs w:val="24"/>
          <w:lang w:val="es-ES_tradnl"/>
        </w:rPr>
        <w:t>ó</w:t>
      </w:r>
      <w:r w:rsidRPr="00B27EEC">
        <w:rPr>
          <w:rFonts w:ascii="Arial" w:hAnsi="Arial" w:cs="Arial"/>
          <w:sz w:val="24"/>
          <w:szCs w:val="24"/>
        </w:rPr>
        <w:t xml:space="preserve">rej dane są przetwarzane przez </w:t>
      </w:r>
      <w:r w:rsidR="00234742">
        <w:rPr>
          <w:rFonts w:ascii="Arial" w:hAnsi="Arial" w:cs="Arial"/>
          <w:sz w:val="24"/>
          <w:szCs w:val="24"/>
        </w:rPr>
        <w:br/>
      </w:r>
      <w:r w:rsidRPr="00B27EEC">
        <w:rPr>
          <w:rFonts w:ascii="Arial" w:hAnsi="Arial" w:cs="Arial"/>
          <w:sz w:val="24"/>
          <w:szCs w:val="24"/>
        </w:rPr>
        <w:t>Administratora, żądania:</w:t>
      </w:r>
    </w:p>
    <w:p w14:paraId="5E8612CF" w14:textId="77777777" w:rsidR="00F145FD" w:rsidRPr="00B27EEC" w:rsidRDefault="007725A8" w:rsidP="002D23FB">
      <w:pPr>
        <w:pStyle w:val="TreA"/>
        <w:numPr>
          <w:ilvl w:val="0"/>
          <w:numId w:val="69"/>
        </w:numPr>
        <w:spacing w:line="360" w:lineRule="auto"/>
        <w:jc w:val="both"/>
        <w:rPr>
          <w:rFonts w:ascii="Arial" w:eastAsia="Geneva" w:hAnsi="Arial" w:cs="Arial"/>
          <w:sz w:val="24"/>
          <w:szCs w:val="24"/>
        </w:rPr>
      </w:pPr>
      <w:r w:rsidRPr="00B27EEC">
        <w:rPr>
          <w:rFonts w:ascii="Arial" w:hAnsi="Arial" w:cs="Arial"/>
          <w:sz w:val="24"/>
          <w:szCs w:val="24"/>
        </w:rPr>
        <w:t>dostępu do danych,</w:t>
      </w:r>
    </w:p>
    <w:p w14:paraId="588C6BC6"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poprawienia danych,</w:t>
      </w:r>
    </w:p>
    <w:p w14:paraId="1E0F618D"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ograniczenia przetwarzania danych,</w:t>
      </w:r>
    </w:p>
    <w:p w14:paraId="4F1E10CC"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usunięcia danych,</w:t>
      </w:r>
    </w:p>
    <w:p w14:paraId="4F775340" w14:textId="77777777" w:rsidR="00F145FD" w:rsidRDefault="007725A8" w:rsidP="007725A8">
      <w:pPr>
        <w:pStyle w:val="TreA"/>
        <w:spacing w:line="360" w:lineRule="auto"/>
        <w:jc w:val="both"/>
        <w:rPr>
          <w:rFonts w:ascii="Arial" w:hAnsi="Arial" w:cs="Arial"/>
          <w:sz w:val="24"/>
          <w:szCs w:val="24"/>
        </w:rPr>
      </w:pPr>
      <w:r w:rsidRPr="00B27EEC">
        <w:rPr>
          <w:rFonts w:ascii="Arial" w:hAnsi="Arial" w:cs="Arial"/>
          <w:sz w:val="24"/>
          <w:szCs w:val="24"/>
        </w:rPr>
        <w:t>Administrator przekazuje to żądanie do osoby odpowiedzialnej u niego za przetw</w:t>
      </w:r>
      <w:r w:rsidRPr="00B27EEC">
        <w:rPr>
          <w:rFonts w:ascii="Arial" w:hAnsi="Arial" w:cs="Arial"/>
          <w:sz w:val="24"/>
          <w:szCs w:val="24"/>
        </w:rPr>
        <w:t>a</w:t>
      </w:r>
      <w:r w:rsidRPr="00B27EEC">
        <w:rPr>
          <w:rFonts w:ascii="Arial" w:hAnsi="Arial" w:cs="Arial"/>
          <w:sz w:val="24"/>
          <w:szCs w:val="24"/>
        </w:rPr>
        <w:t>rzanie danych osobowych celem jego rozpoznania.</w:t>
      </w:r>
    </w:p>
    <w:p w14:paraId="1FA9A687" w14:textId="77777777" w:rsidR="00C23D32" w:rsidRPr="00B27EEC" w:rsidRDefault="00C23D32" w:rsidP="007725A8">
      <w:pPr>
        <w:pStyle w:val="TreA"/>
        <w:spacing w:line="360" w:lineRule="auto"/>
        <w:jc w:val="both"/>
        <w:rPr>
          <w:rFonts w:ascii="Arial" w:eastAsia="Geneva" w:hAnsi="Arial" w:cs="Arial"/>
          <w:sz w:val="24"/>
          <w:szCs w:val="24"/>
        </w:rPr>
      </w:pPr>
    </w:p>
    <w:p w14:paraId="2FC1A2BB" w14:textId="77777777" w:rsidR="00F145FD" w:rsidRPr="00C23D32" w:rsidRDefault="007725A8" w:rsidP="002D23FB">
      <w:pPr>
        <w:pStyle w:val="TreA"/>
        <w:numPr>
          <w:ilvl w:val="0"/>
          <w:numId w:val="70"/>
        </w:numPr>
        <w:spacing w:line="360" w:lineRule="auto"/>
        <w:jc w:val="both"/>
        <w:rPr>
          <w:rFonts w:ascii="Arial" w:eastAsia="Geneva" w:hAnsi="Arial" w:cs="Arial"/>
          <w:sz w:val="24"/>
          <w:szCs w:val="24"/>
        </w:rPr>
      </w:pPr>
      <w:r w:rsidRPr="00B27EEC">
        <w:rPr>
          <w:rFonts w:ascii="Arial" w:hAnsi="Arial" w:cs="Arial"/>
          <w:sz w:val="24"/>
          <w:szCs w:val="24"/>
        </w:rPr>
        <w:t>Administrator, przed przystąpieniem do oceny zgłoszonego żądania, weryfikuje tożsamość osoby kierującej żądanie celem potwierdzenia przysługującego jej uprawnienia i ochrony danych osobowych.</w:t>
      </w:r>
    </w:p>
    <w:p w14:paraId="6EFDF4EA" w14:textId="77777777" w:rsidR="00C23D32" w:rsidRPr="00B27EEC" w:rsidRDefault="00C23D32" w:rsidP="00C23D32">
      <w:pPr>
        <w:pStyle w:val="TreA"/>
        <w:spacing w:line="360" w:lineRule="auto"/>
        <w:ind w:left="425"/>
        <w:jc w:val="both"/>
        <w:rPr>
          <w:rFonts w:ascii="Arial" w:eastAsia="Geneva" w:hAnsi="Arial" w:cs="Arial"/>
          <w:sz w:val="24"/>
          <w:szCs w:val="24"/>
        </w:rPr>
      </w:pPr>
    </w:p>
    <w:p w14:paraId="328CA9AA" w14:textId="571D1C41" w:rsidR="00F145FD" w:rsidRPr="00C23D32"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W przypadku zgłoszenia żądania dostępu do danych Admini</w:t>
      </w:r>
      <w:r w:rsidR="00234742">
        <w:rPr>
          <w:rFonts w:ascii="Arial" w:hAnsi="Arial" w:cs="Arial"/>
          <w:sz w:val="24"/>
          <w:szCs w:val="24"/>
        </w:rPr>
        <w:t>strator w terminie nie dłuższym</w:t>
      </w:r>
      <w:r w:rsidRPr="00B27EEC">
        <w:rPr>
          <w:rFonts w:ascii="Arial" w:hAnsi="Arial" w:cs="Arial"/>
          <w:sz w:val="24"/>
          <w:szCs w:val="24"/>
        </w:rPr>
        <w:t xml:space="preserve"> niż </w:t>
      </w:r>
      <w:r w:rsidR="00234742">
        <w:rPr>
          <w:rFonts w:ascii="Arial" w:hAnsi="Arial" w:cs="Arial"/>
          <w:sz w:val="24"/>
          <w:szCs w:val="24"/>
        </w:rPr>
        <w:t>14 dni,</w:t>
      </w:r>
      <w:r w:rsidRPr="00B27EEC">
        <w:rPr>
          <w:rFonts w:ascii="Arial" w:hAnsi="Arial" w:cs="Arial"/>
          <w:sz w:val="24"/>
          <w:szCs w:val="24"/>
        </w:rPr>
        <w:t xml:space="preserve"> przesyła zestawienie danych osobowych do osoby składającej żądanie. Przekazanie następuje za potwierdzeniem odbioru.</w:t>
      </w:r>
    </w:p>
    <w:p w14:paraId="4F724CED" w14:textId="77777777" w:rsidR="00C23D32" w:rsidRPr="00B27EEC" w:rsidRDefault="00C23D32" w:rsidP="00C23D32">
      <w:pPr>
        <w:pStyle w:val="TreA"/>
        <w:spacing w:line="360" w:lineRule="auto"/>
        <w:ind w:left="425"/>
        <w:jc w:val="both"/>
        <w:rPr>
          <w:rFonts w:ascii="Arial" w:eastAsia="Geneva" w:hAnsi="Arial" w:cs="Arial"/>
          <w:sz w:val="24"/>
          <w:szCs w:val="24"/>
        </w:rPr>
      </w:pPr>
    </w:p>
    <w:p w14:paraId="5955AE68" w14:textId="77777777" w:rsidR="00F145FD" w:rsidRPr="00C23D32"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Udostępnienie pierwszej kopii następuje nieodpłatnie. Uzyskanie kolejnej kopii wymaga uiszczenia opłaty odpowiadającej kosztowi sporządzenia tej kopii.</w:t>
      </w:r>
    </w:p>
    <w:p w14:paraId="46A8A943" w14:textId="77777777" w:rsidR="00C23D32" w:rsidRPr="00B27EEC" w:rsidRDefault="00C23D32" w:rsidP="00C23D32">
      <w:pPr>
        <w:pStyle w:val="TreA"/>
        <w:spacing w:line="360" w:lineRule="auto"/>
        <w:ind w:left="425"/>
        <w:jc w:val="both"/>
        <w:rPr>
          <w:rFonts w:ascii="Arial" w:eastAsia="Geneva" w:hAnsi="Arial" w:cs="Arial"/>
          <w:sz w:val="24"/>
          <w:szCs w:val="24"/>
        </w:rPr>
      </w:pPr>
    </w:p>
    <w:p w14:paraId="4710A8D8" w14:textId="77777777" w:rsidR="00F145FD" w:rsidRPr="00C23D32"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lastRenderedPageBreak/>
        <w:t>W przypadku żądania poprawienia danych Administrator weryfikuje treść posi</w:t>
      </w:r>
      <w:r w:rsidRPr="00B27EEC">
        <w:rPr>
          <w:rFonts w:ascii="Arial" w:hAnsi="Arial" w:cs="Arial"/>
          <w:sz w:val="24"/>
          <w:szCs w:val="24"/>
        </w:rPr>
        <w:t>a</w:t>
      </w:r>
      <w:r w:rsidRPr="00B27EEC">
        <w:rPr>
          <w:rFonts w:ascii="Arial" w:hAnsi="Arial" w:cs="Arial"/>
          <w:sz w:val="24"/>
          <w:szCs w:val="24"/>
        </w:rPr>
        <w:t>danych danych ze zgłoszonym żądaniem i w przypadku stwierdzenia niezgo</w:t>
      </w:r>
      <w:r w:rsidRPr="00B27EEC">
        <w:rPr>
          <w:rFonts w:ascii="Arial" w:hAnsi="Arial" w:cs="Arial"/>
          <w:sz w:val="24"/>
          <w:szCs w:val="24"/>
        </w:rPr>
        <w:t>d</w:t>
      </w:r>
      <w:r w:rsidRPr="00B27EEC">
        <w:rPr>
          <w:rFonts w:ascii="Arial" w:hAnsi="Arial" w:cs="Arial"/>
          <w:sz w:val="24"/>
          <w:szCs w:val="24"/>
        </w:rPr>
        <w:t>ności aktualizuje dane.</w:t>
      </w:r>
    </w:p>
    <w:p w14:paraId="672662C9" w14:textId="77777777" w:rsidR="00C23D32" w:rsidRPr="00B27EEC" w:rsidRDefault="00C23D32" w:rsidP="00C23D32">
      <w:pPr>
        <w:pStyle w:val="TreA"/>
        <w:spacing w:line="360" w:lineRule="auto"/>
        <w:ind w:left="425"/>
        <w:jc w:val="both"/>
        <w:rPr>
          <w:rFonts w:ascii="Arial" w:eastAsia="Geneva" w:hAnsi="Arial" w:cs="Arial"/>
          <w:sz w:val="24"/>
          <w:szCs w:val="24"/>
        </w:rPr>
      </w:pPr>
    </w:p>
    <w:p w14:paraId="652A30DF" w14:textId="77777777" w:rsidR="00F145FD" w:rsidRPr="00B27EEC"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W przypadku zgłoszenia żądania:</w:t>
      </w:r>
    </w:p>
    <w:p w14:paraId="1EA1C304" w14:textId="77777777" w:rsidR="00F145FD" w:rsidRPr="00B27EEC" w:rsidRDefault="007725A8" w:rsidP="002D23FB">
      <w:pPr>
        <w:pStyle w:val="TreA"/>
        <w:numPr>
          <w:ilvl w:val="0"/>
          <w:numId w:val="71"/>
        </w:numPr>
        <w:spacing w:line="360" w:lineRule="auto"/>
        <w:jc w:val="both"/>
        <w:rPr>
          <w:rFonts w:ascii="Arial" w:eastAsia="Geneva" w:hAnsi="Arial" w:cs="Arial"/>
          <w:sz w:val="24"/>
          <w:szCs w:val="24"/>
        </w:rPr>
      </w:pPr>
      <w:r w:rsidRPr="00B27EEC">
        <w:rPr>
          <w:rFonts w:ascii="Arial" w:hAnsi="Arial" w:cs="Arial"/>
          <w:sz w:val="24"/>
          <w:szCs w:val="24"/>
        </w:rPr>
        <w:t>ograniczenia przetwarzania danych,</w:t>
      </w:r>
    </w:p>
    <w:p w14:paraId="3EC3286D" w14:textId="77777777" w:rsidR="00F145FD" w:rsidRPr="00B27EEC" w:rsidRDefault="007725A8" w:rsidP="009B7C8A">
      <w:pPr>
        <w:pStyle w:val="TreA"/>
        <w:numPr>
          <w:ilvl w:val="0"/>
          <w:numId w:val="33"/>
        </w:numPr>
        <w:spacing w:line="360" w:lineRule="auto"/>
        <w:jc w:val="both"/>
        <w:rPr>
          <w:rFonts w:ascii="Arial" w:eastAsia="Geneva" w:hAnsi="Arial" w:cs="Arial"/>
          <w:sz w:val="24"/>
          <w:szCs w:val="24"/>
        </w:rPr>
      </w:pPr>
      <w:r w:rsidRPr="00B27EEC">
        <w:rPr>
          <w:rFonts w:ascii="Arial" w:hAnsi="Arial" w:cs="Arial"/>
          <w:sz w:val="24"/>
          <w:szCs w:val="24"/>
        </w:rPr>
        <w:t>zaprzestania przetwarzania danych,</w:t>
      </w:r>
    </w:p>
    <w:p w14:paraId="5FF2AB5F" w14:textId="77777777" w:rsidR="00F145FD" w:rsidRDefault="007725A8" w:rsidP="007725A8">
      <w:pPr>
        <w:pStyle w:val="TreA"/>
        <w:spacing w:line="360" w:lineRule="auto"/>
        <w:jc w:val="both"/>
        <w:rPr>
          <w:rFonts w:ascii="Arial" w:hAnsi="Arial" w:cs="Arial"/>
          <w:sz w:val="24"/>
          <w:szCs w:val="24"/>
        </w:rPr>
      </w:pPr>
      <w:r w:rsidRPr="00B27EEC">
        <w:rPr>
          <w:rFonts w:ascii="Arial" w:hAnsi="Arial" w:cs="Arial"/>
          <w:sz w:val="24"/>
          <w:szCs w:val="24"/>
        </w:rPr>
        <w:t xml:space="preserve">Administrator weryfikuje zgłoszone żądanie, a w </w:t>
      </w:r>
      <w:proofErr w:type="spellStart"/>
      <w:r w:rsidRPr="00B27EEC">
        <w:rPr>
          <w:rFonts w:ascii="Arial" w:hAnsi="Arial" w:cs="Arial"/>
          <w:sz w:val="24"/>
          <w:szCs w:val="24"/>
        </w:rPr>
        <w:t>szczeg</w:t>
      </w:r>
      <w:proofErr w:type="spellEnd"/>
      <w:r w:rsidRPr="00B27EEC">
        <w:rPr>
          <w:rFonts w:ascii="Arial" w:hAnsi="Arial" w:cs="Arial"/>
          <w:sz w:val="24"/>
          <w:szCs w:val="24"/>
          <w:lang w:val="es-ES_tradnl"/>
        </w:rPr>
        <w:t>ó</w:t>
      </w:r>
      <w:proofErr w:type="spellStart"/>
      <w:r w:rsidRPr="00B27EEC">
        <w:rPr>
          <w:rFonts w:ascii="Arial" w:hAnsi="Arial" w:cs="Arial"/>
          <w:sz w:val="24"/>
          <w:szCs w:val="24"/>
        </w:rPr>
        <w:t>lności</w:t>
      </w:r>
      <w:proofErr w:type="spellEnd"/>
      <w:r w:rsidRPr="00B27EEC">
        <w:rPr>
          <w:rFonts w:ascii="Arial" w:hAnsi="Arial" w:cs="Arial"/>
          <w:sz w:val="24"/>
          <w:szCs w:val="24"/>
        </w:rPr>
        <w:t>, jakie istnieją po</w:t>
      </w:r>
      <w:r w:rsidRPr="00B27EEC">
        <w:rPr>
          <w:rFonts w:ascii="Arial" w:hAnsi="Arial" w:cs="Arial"/>
          <w:sz w:val="24"/>
          <w:szCs w:val="24"/>
        </w:rPr>
        <w:t>d</w:t>
      </w:r>
      <w:r w:rsidRPr="00B27EEC">
        <w:rPr>
          <w:rFonts w:ascii="Arial" w:hAnsi="Arial" w:cs="Arial"/>
          <w:sz w:val="24"/>
          <w:szCs w:val="24"/>
        </w:rPr>
        <w:t>stawy przetwarzania tych danych.</w:t>
      </w:r>
    </w:p>
    <w:p w14:paraId="5B5C70B2" w14:textId="77777777" w:rsidR="00234742" w:rsidRPr="00B27EEC" w:rsidRDefault="00234742" w:rsidP="007725A8">
      <w:pPr>
        <w:pStyle w:val="TreA"/>
        <w:spacing w:line="360" w:lineRule="auto"/>
        <w:jc w:val="both"/>
        <w:rPr>
          <w:rFonts w:ascii="Arial" w:eastAsia="Geneva" w:hAnsi="Arial" w:cs="Arial"/>
          <w:sz w:val="24"/>
          <w:szCs w:val="24"/>
        </w:rPr>
      </w:pPr>
    </w:p>
    <w:p w14:paraId="1822AEBB" w14:textId="19C1A2C7" w:rsidR="00F145FD" w:rsidRPr="00C23D32" w:rsidRDefault="007725A8" w:rsidP="002D23FB">
      <w:pPr>
        <w:pStyle w:val="TreA"/>
        <w:numPr>
          <w:ilvl w:val="0"/>
          <w:numId w:val="72"/>
        </w:numPr>
        <w:spacing w:line="360" w:lineRule="auto"/>
        <w:jc w:val="both"/>
        <w:rPr>
          <w:rFonts w:ascii="Arial" w:eastAsia="Geneva" w:hAnsi="Arial" w:cs="Arial"/>
          <w:sz w:val="24"/>
          <w:szCs w:val="24"/>
        </w:rPr>
      </w:pPr>
      <w:r w:rsidRPr="00B27EEC">
        <w:rPr>
          <w:rFonts w:ascii="Arial" w:hAnsi="Arial" w:cs="Arial"/>
          <w:sz w:val="24"/>
          <w:szCs w:val="24"/>
        </w:rPr>
        <w:t>Jeżeli Administrator stwierdzi,</w:t>
      </w:r>
      <w:r w:rsidR="00C23D32">
        <w:rPr>
          <w:rFonts w:ascii="Arial" w:hAnsi="Arial" w:cs="Arial"/>
          <w:sz w:val="24"/>
          <w:szCs w:val="24"/>
        </w:rPr>
        <w:t xml:space="preserve"> że przetwarzanie danych wynika </w:t>
      </w:r>
      <w:r w:rsidRPr="00C23D32">
        <w:rPr>
          <w:rFonts w:ascii="Arial" w:hAnsi="Arial" w:cs="Arial"/>
          <w:sz w:val="24"/>
          <w:szCs w:val="24"/>
        </w:rPr>
        <w:t>z obowiązku prawnego nałożonego na Administratora lub</w:t>
      </w:r>
      <w:r w:rsidR="00C23D32">
        <w:rPr>
          <w:rFonts w:ascii="Arial" w:eastAsia="Geneva" w:hAnsi="Arial" w:cs="Arial"/>
          <w:sz w:val="24"/>
          <w:szCs w:val="24"/>
        </w:rPr>
        <w:t xml:space="preserve"> </w:t>
      </w:r>
      <w:r w:rsidRPr="00C23D32">
        <w:rPr>
          <w:rFonts w:ascii="Arial" w:hAnsi="Arial" w:cs="Arial"/>
          <w:sz w:val="24"/>
          <w:szCs w:val="24"/>
        </w:rPr>
        <w:t>z uzasadnionego interesu prawn</w:t>
      </w:r>
      <w:r w:rsidRPr="00C23D32">
        <w:rPr>
          <w:rFonts w:ascii="Arial" w:hAnsi="Arial" w:cs="Arial"/>
          <w:sz w:val="24"/>
          <w:szCs w:val="24"/>
        </w:rPr>
        <w:t>e</w:t>
      </w:r>
      <w:r w:rsidRPr="00C23D32">
        <w:rPr>
          <w:rFonts w:ascii="Arial" w:hAnsi="Arial" w:cs="Arial"/>
          <w:sz w:val="24"/>
          <w:szCs w:val="24"/>
        </w:rPr>
        <w:t>go Administratora,</w:t>
      </w:r>
      <w:r w:rsidR="00C23D32">
        <w:rPr>
          <w:rFonts w:ascii="Arial" w:eastAsia="Geneva" w:hAnsi="Arial" w:cs="Arial"/>
          <w:sz w:val="24"/>
          <w:szCs w:val="24"/>
        </w:rPr>
        <w:t xml:space="preserve"> </w:t>
      </w:r>
      <w:r w:rsidRPr="00C23D32">
        <w:rPr>
          <w:rFonts w:ascii="Arial" w:hAnsi="Arial" w:cs="Arial"/>
          <w:sz w:val="24"/>
          <w:szCs w:val="24"/>
        </w:rPr>
        <w:t>Administrator odmawia ograniczenia albo zaprzestania prz</w:t>
      </w:r>
      <w:r w:rsidRPr="00C23D32">
        <w:rPr>
          <w:rFonts w:ascii="Arial" w:hAnsi="Arial" w:cs="Arial"/>
          <w:sz w:val="24"/>
          <w:szCs w:val="24"/>
        </w:rPr>
        <w:t>e</w:t>
      </w:r>
      <w:r w:rsidRPr="00C23D32">
        <w:rPr>
          <w:rFonts w:ascii="Arial" w:hAnsi="Arial" w:cs="Arial"/>
          <w:sz w:val="24"/>
          <w:szCs w:val="24"/>
        </w:rPr>
        <w:t xml:space="preserve">twarzania danych i informuje o tym fakcie żądającego wskazując na przyczynę </w:t>
      </w:r>
      <w:r w:rsidR="00DB5160">
        <w:rPr>
          <w:rFonts w:ascii="Arial" w:hAnsi="Arial" w:cs="Arial"/>
          <w:sz w:val="24"/>
          <w:szCs w:val="24"/>
        </w:rPr>
        <w:br/>
      </w:r>
      <w:r w:rsidRPr="00C23D32">
        <w:rPr>
          <w:rFonts w:ascii="Arial" w:hAnsi="Arial" w:cs="Arial"/>
          <w:sz w:val="24"/>
          <w:szCs w:val="24"/>
        </w:rPr>
        <w:t xml:space="preserve">odmowy oraz na możliwość wniesienia skargi do Prezesa Urzędu Ochrony </w:t>
      </w:r>
      <w:r w:rsidR="00DB5160">
        <w:rPr>
          <w:rFonts w:ascii="Arial" w:hAnsi="Arial" w:cs="Arial"/>
          <w:sz w:val="24"/>
          <w:szCs w:val="24"/>
        </w:rPr>
        <w:br/>
      </w:r>
      <w:r w:rsidRPr="00C23D32">
        <w:rPr>
          <w:rFonts w:ascii="Arial" w:hAnsi="Arial" w:cs="Arial"/>
          <w:sz w:val="24"/>
          <w:szCs w:val="24"/>
        </w:rPr>
        <w:t>Danych Osobowych.</w:t>
      </w:r>
    </w:p>
    <w:p w14:paraId="045C5095" w14:textId="77777777" w:rsidR="00234742" w:rsidRPr="00B27EEC" w:rsidRDefault="00234742" w:rsidP="007725A8">
      <w:pPr>
        <w:pStyle w:val="TreA"/>
        <w:spacing w:line="360" w:lineRule="auto"/>
        <w:jc w:val="both"/>
        <w:rPr>
          <w:rFonts w:ascii="Arial" w:eastAsia="Geneva" w:hAnsi="Arial" w:cs="Arial"/>
          <w:sz w:val="24"/>
          <w:szCs w:val="24"/>
        </w:rPr>
      </w:pPr>
    </w:p>
    <w:p w14:paraId="0595F3C2" w14:textId="6D6F871B" w:rsidR="00F145FD" w:rsidRPr="00234742" w:rsidRDefault="007725A8" w:rsidP="002D23FB">
      <w:pPr>
        <w:pStyle w:val="TreA"/>
        <w:numPr>
          <w:ilvl w:val="0"/>
          <w:numId w:val="73"/>
        </w:numPr>
        <w:spacing w:line="360" w:lineRule="auto"/>
        <w:jc w:val="both"/>
        <w:rPr>
          <w:rFonts w:ascii="Arial" w:eastAsia="Geneva" w:hAnsi="Arial" w:cs="Arial"/>
          <w:sz w:val="24"/>
          <w:szCs w:val="24"/>
        </w:rPr>
      </w:pPr>
      <w:r w:rsidRPr="00B27EEC">
        <w:rPr>
          <w:rFonts w:ascii="Arial" w:hAnsi="Arial" w:cs="Arial"/>
          <w:sz w:val="24"/>
          <w:szCs w:val="24"/>
        </w:rPr>
        <w:t xml:space="preserve">Jeżeli żądanie ograniczenia albo zaprzestania przetwarzania jest zasadne, </w:t>
      </w:r>
      <w:r w:rsidR="00234742">
        <w:rPr>
          <w:rFonts w:ascii="Arial" w:hAnsi="Arial" w:cs="Arial"/>
          <w:sz w:val="24"/>
          <w:szCs w:val="24"/>
        </w:rPr>
        <w:br/>
      </w:r>
      <w:r w:rsidRPr="00B27EEC">
        <w:rPr>
          <w:rFonts w:ascii="Arial" w:hAnsi="Arial" w:cs="Arial"/>
          <w:sz w:val="24"/>
          <w:szCs w:val="24"/>
        </w:rPr>
        <w:t>Administrator niezwłocznie ogranicza albo zaprzestaje przetwarzania.</w:t>
      </w:r>
    </w:p>
    <w:p w14:paraId="648C1787" w14:textId="77777777" w:rsidR="00234742" w:rsidRPr="00B27EEC" w:rsidRDefault="00234742" w:rsidP="00234742">
      <w:pPr>
        <w:pStyle w:val="TreA"/>
        <w:spacing w:line="360" w:lineRule="auto"/>
        <w:ind w:left="425"/>
        <w:jc w:val="both"/>
        <w:rPr>
          <w:rFonts w:ascii="Arial" w:eastAsia="Geneva" w:hAnsi="Arial" w:cs="Arial"/>
          <w:sz w:val="24"/>
          <w:szCs w:val="24"/>
        </w:rPr>
      </w:pPr>
    </w:p>
    <w:p w14:paraId="64B51950" w14:textId="6A9F1AAE" w:rsidR="00F145FD" w:rsidRPr="00B27EEC"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 xml:space="preserve">Do rozpatrywania żądań uprawniony jest wyłącznie Administrator albo osoba upoważniona przez Administratora. Pracownicy przekazują takie żądanie </w:t>
      </w:r>
      <w:r w:rsidR="00234742">
        <w:rPr>
          <w:rFonts w:ascii="Arial" w:hAnsi="Arial" w:cs="Arial"/>
          <w:sz w:val="24"/>
          <w:szCs w:val="24"/>
        </w:rPr>
        <w:br/>
      </w:r>
      <w:r w:rsidRPr="00B27EEC">
        <w:rPr>
          <w:rFonts w:ascii="Arial" w:hAnsi="Arial" w:cs="Arial"/>
          <w:sz w:val="24"/>
          <w:szCs w:val="24"/>
        </w:rPr>
        <w:t>niezwłocznie do wskazanych w strukturze os</w:t>
      </w:r>
      <w:r w:rsidRPr="00B27EEC">
        <w:rPr>
          <w:rFonts w:ascii="Arial" w:hAnsi="Arial" w:cs="Arial"/>
          <w:sz w:val="24"/>
          <w:szCs w:val="24"/>
          <w:lang w:val="es-ES_tradnl"/>
        </w:rPr>
        <w:t>ó</w:t>
      </w:r>
      <w:r w:rsidRPr="00B27EEC">
        <w:rPr>
          <w:rFonts w:ascii="Arial" w:hAnsi="Arial" w:cs="Arial"/>
          <w:sz w:val="24"/>
          <w:szCs w:val="24"/>
        </w:rPr>
        <w:t>b.</w:t>
      </w:r>
    </w:p>
    <w:p w14:paraId="129908FA" w14:textId="77777777" w:rsidR="00F145FD" w:rsidRPr="00B27EEC" w:rsidRDefault="00F145FD" w:rsidP="007725A8">
      <w:pPr>
        <w:pStyle w:val="TreA"/>
        <w:jc w:val="both"/>
        <w:rPr>
          <w:rFonts w:ascii="Arial" w:hAnsi="Arial" w:cs="Arial"/>
        </w:rPr>
      </w:pPr>
    </w:p>
    <w:p w14:paraId="13FA1C6A" w14:textId="77777777" w:rsidR="00F145FD" w:rsidRPr="00B27EEC" w:rsidRDefault="00F145FD" w:rsidP="007725A8">
      <w:pPr>
        <w:pStyle w:val="TreA"/>
        <w:jc w:val="both"/>
        <w:rPr>
          <w:rFonts w:ascii="Arial" w:hAnsi="Arial" w:cs="Arial"/>
        </w:rPr>
      </w:pPr>
    </w:p>
    <w:p w14:paraId="6E84DDC8" w14:textId="49E00067" w:rsidR="00F145FD" w:rsidRPr="00234742" w:rsidRDefault="007725A8" w:rsidP="00234742">
      <w:pPr>
        <w:pStyle w:val="Podtytu"/>
        <w:spacing w:line="360" w:lineRule="auto"/>
        <w:jc w:val="both"/>
        <w:rPr>
          <w:rFonts w:ascii="Arial" w:eastAsia="Geneva" w:hAnsi="Arial" w:cs="Arial"/>
          <w:u w:val="single"/>
        </w:rPr>
      </w:pPr>
      <w:bookmarkStart w:id="10" w:name="_Toc10"/>
      <w:r w:rsidRPr="00234742">
        <w:rPr>
          <w:rFonts w:ascii="Arial" w:hAnsi="Arial" w:cs="Arial"/>
          <w:u w:val="single"/>
        </w:rPr>
        <w:t>K. Postanowienia końcowe</w:t>
      </w:r>
      <w:bookmarkEnd w:id="10"/>
      <w:r w:rsidR="00234742">
        <w:rPr>
          <w:rFonts w:ascii="Arial" w:hAnsi="Arial" w:cs="Arial"/>
          <w:u w:val="single"/>
        </w:rPr>
        <w:t>.</w:t>
      </w:r>
    </w:p>
    <w:p w14:paraId="7A3D4274" w14:textId="64425391" w:rsidR="00F145FD" w:rsidRPr="00B27EEC" w:rsidRDefault="007725A8" w:rsidP="002D23FB">
      <w:pPr>
        <w:pStyle w:val="TreA"/>
        <w:numPr>
          <w:ilvl w:val="0"/>
          <w:numId w:val="74"/>
        </w:numPr>
        <w:spacing w:line="360" w:lineRule="auto"/>
        <w:jc w:val="both"/>
        <w:rPr>
          <w:rFonts w:ascii="Arial" w:eastAsia="Geneva" w:hAnsi="Arial" w:cs="Arial"/>
          <w:sz w:val="24"/>
          <w:szCs w:val="24"/>
        </w:rPr>
      </w:pPr>
      <w:r w:rsidRPr="00B27EEC">
        <w:rPr>
          <w:rFonts w:ascii="Arial" w:hAnsi="Arial" w:cs="Arial"/>
          <w:sz w:val="24"/>
          <w:szCs w:val="24"/>
        </w:rPr>
        <w:t xml:space="preserve">Niniejsza procedura wchodzi w życie z dniem </w:t>
      </w:r>
      <w:r w:rsidR="00234742">
        <w:rPr>
          <w:rFonts w:ascii="Arial" w:hAnsi="Arial" w:cs="Arial"/>
          <w:sz w:val="24"/>
          <w:szCs w:val="24"/>
        </w:rPr>
        <w:t>25 maja 2018 r.</w:t>
      </w:r>
    </w:p>
    <w:p w14:paraId="1B2B65A3" w14:textId="77777777" w:rsidR="00F145FD" w:rsidRPr="00B27EEC"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 xml:space="preserve">W przypadku zmian w procedurze Administrator sporządza jednolity tekst nowej procedury. </w:t>
      </w:r>
    </w:p>
    <w:p w14:paraId="6AE6DDAD" w14:textId="77777777" w:rsidR="00F145FD" w:rsidRPr="00B27EEC" w:rsidRDefault="007725A8" w:rsidP="00D35CC0">
      <w:pPr>
        <w:pStyle w:val="TreA"/>
        <w:numPr>
          <w:ilvl w:val="0"/>
          <w:numId w:val="107"/>
        </w:numPr>
        <w:spacing w:line="360" w:lineRule="auto"/>
        <w:jc w:val="both"/>
        <w:rPr>
          <w:rFonts w:ascii="Arial" w:eastAsia="Geneva" w:hAnsi="Arial" w:cs="Arial"/>
          <w:sz w:val="24"/>
          <w:szCs w:val="24"/>
        </w:rPr>
      </w:pPr>
      <w:r w:rsidRPr="00B27EEC">
        <w:rPr>
          <w:rFonts w:ascii="Arial" w:hAnsi="Arial" w:cs="Arial"/>
          <w:sz w:val="24"/>
          <w:szCs w:val="24"/>
        </w:rPr>
        <w:t>Administrator przechowuje wszystkie wersje procedury i udostępnia je na żąd</w:t>
      </w:r>
      <w:r w:rsidRPr="00B27EEC">
        <w:rPr>
          <w:rFonts w:ascii="Arial" w:hAnsi="Arial" w:cs="Arial"/>
          <w:sz w:val="24"/>
          <w:szCs w:val="24"/>
        </w:rPr>
        <w:t>a</w:t>
      </w:r>
      <w:r w:rsidRPr="00B27EEC">
        <w:rPr>
          <w:rFonts w:ascii="Arial" w:hAnsi="Arial" w:cs="Arial"/>
          <w:sz w:val="24"/>
          <w:szCs w:val="24"/>
        </w:rPr>
        <w:t>nie uprawnionych organ</w:t>
      </w:r>
      <w:r w:rsidRPr="00B27EEC">
        <w:rPr>
          <w:rFonts w:ascii="Arial" w:hAnsi="Arial" w:cs="Arial"/>
          <w:sz w:val="24"/>
          <w:szCs w:val="24"/>
          <w:lang w:val="es-ES_tradnl"/>
        </w:rPr>
        <w:t>ó</w:t>
      </w:r>
      <w:r w:rsidRPr="00B27EEC">
        <w:rPr>
          <w:rFonts w:ascii="Arial" w:hAnsi="Arial" w:cs="Arial"/>
          <w:sz w:val="24"/>
          <w:szCs w:val="24"/>
        </w:rPr>
        <w:t>w.</w:t>
      </w:r>
    </w:p>
    <w:p w14:paraId="52AEB4D7" w14:textId="0591946E" w:rsidR="00F145FD" w:rsidRPr="00D35CC0" w:rsidRDefault="007725A8" w:rsidP="007725A8">
      <w:pPr>
        <w:pStyle w:val="TreA"/>
        <w:numPr>
          <w:ilvl w:val="0"/>
          <w:numId w:val="107"/>
        </w:numPr>
        <w:spacing w:line="360" w:lineRule="auto"/>
        <w:jc w:val="both"/>
        <w:rPr>
          <w:rFonts w:ascii="Arial" w:eastAsia="Times New Roman" w:hAnsi="Arial" w:cs="Arial"/>
        </w:rPr>
      </w:pPr>
      <w:r w:rsidRPr="00D35CC0">
        <w:rPr>
          <w:rFonts w:ascii="Arial" w:hAnsi="Arial" w:cs="Arial"/>
          <w:sz w:val="24"/>
          <w:szCs w:val="24"/>
        </w:rPr>
        <w:t>W przypadku zmiany procedury Administrator przeprowadza szkolenie dla wszystkich os</w:t>
      </w:r>
      <w:r w:rsidRPr="00D35CC0">
        <w:rPr>
          <w:rFonts w:ascii="Arial" w:hAnsi="Arial" w:cs="Arial"/>
          <w:sz w:val="24"/>
          <w:szCs w:val="24"/>
          <w:lang w:val="es-ES_tradnl"/>
        </w:rPr>
        <w:t>ó</w:t>
      </w:r>
      <w:r w:rsidRPr="00D35CC0">
        <w:rPr>
          <w:rFonts w:ascii="Arial" w:hAnsi="Arial" w:cs="Arial"/>
          <w:sz w:val="24"/>
          <w:szCs w:val="24"/>
        </w:rPr>
        <w:t>b przetwarzających dane z jego upoważnienia.</w:t>
      </w:r>
      <w:bookmarkStart w:id="11" w:name="_GoBack"/>
      <w:bookmarkEnd w:id="11"/>
    </w:p>
    <w:sectPr w:rsidR="00F145FD" w:rsidRPr="00D35CC0">
      <w:footerReference w:type="default" r:id="rId8"/>
      <w:pgSz w:w="11900" w:h="16840"/>
      <w:pgMar w:top="1134" w:right="1134" w:bottom="1134" w:left="1800" w:header="709" w:footer="85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A48681" w15:done="0"/>
  <w15:commentEx w15:paraId="5602DFF5" w15:done="0"/>
  <w15:commentEx w15:paraId="2E547AC6" w15:done="0"/>
  <w15:commentEx w15:paraId="5A395823" w15:done="0"/>
  <w15:commentEx w15:paraId="2874FF5D" w15:done="0"/>
  <w15:commentEx w15:paraId="523CAEA6" w15:done="0"/>
  <w15:commentEx w15:paraId="3DB84C83" w15:done="0"/>
  <w15:commentEx w15:paraId="002FBD54" w15:done="0"/>
  <w15:commentEx w15:paraId="1C3F804F" w15:done="0"/>
  <w15:commentEx w15:paraId="2AD483FB" w15:done="0"/>
  <w15:commentEx w15:paraId="3B291EAA" w15:done="0"/>
  <w15:commentEx w15:paraId="588B775B" w15:done="0"/>
  <w15:commentEx w15:paraId="2AD35EB9" w15:done="0"/>
  <w15:commentEx w15:paraId="26C96942" w15:done="0"/>
  <w15:commentEx w15:paraId="4A851E64" w15:done="0"/>
  <w15:commentEx w15:paraId="05BA5C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38EB6" w14:textId="77777777" w:rsidR="00B14EDA" w:rsidRDefault="00B14EDA">
      <w:r>
        <w:separator/>
      </w:r>
    </w:p>
  </w:endnote>
  <w:endnote w:type="continuationSeparator" w:id="0">
    <w:p w14:paraId="5DF919DB" w14:textId="77777777" w:rsidR="00B14EDA" w:rsidRDefault="00B1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00000000" w:usb2="00000000" w:usb3="00000000" w:csb0="000001FF" w:csb1="00000000"/>
  </w:font>
  <w:font w:name="Geneva">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5C129" w14:textId="77777777" w:rsidR="00A64584" w:rsidRDefault="00A64584">
    <w:pPr>
      <w:pStyle w:val="Nagwekistopka"/>
      <w:tabs>
        <w:tab w:val="clear" w:pos="9020"/>
        <w:tab w:val="center" w:pos="4819"/>
        <w:tab w:val="right" w:pos="8946"/>
      </w:tabs>
    </w:pPr>
    <w:r>
      <w:tab/>
      <w:t xml:space="preserve">Strona </w:t>
    </w:r>
    <w:r>
      <w:fldChar w:fldCharType="begin"/>
    </w:r>
    <w:r>
      <w:instrText xml:space="preserve"> PAGE </w:instrText>
    </w:r>
    <w:r>
      <w:fldChar w:fldCharType="separate"/>
    </w:r>
    <w:r w:rsidR="007E12D6">
      <w:rPr>
        <w:noProof/>
      </w:rPr>
      <w:t>2</w:t>
    </w:r>
    <w:r>
      <w:fldChar w:fldCharType="end"/>
    </w:r>
    <w:r>
      <w:t xml:space="preserve"> z </w:t>
    </w:r>
    <w:fldSimple w:instr=" NUMPAGES ">
      <w:r w:rsidR="007E12D6">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8E218" w14:textId="77777777" w:rsidR="00B14EDA" w:rsidRDefault="00B14EDA">
      <w:r>
        <w:separator/>
      </w:r>
    </w:p>
  </w:footnote>
  <w:footnote w:type="continuationSeparator" w:id="0">
    <w:p w14:paraId="62C13261" w14:textId="77777777" w:rsidR="00B14EDA" w:rsidRDefault="00B1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93D"/>
    <w:multiLevelType w:val="hybridMultilevel"/>
    <w:tmpl w:val="603A1DB4"/>
    <w:lvl w:ilvl="0" w:tplc="9A2E8788">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31619"/>
    <w:multiLevelType w:val="hybridMultilevel"/>
    <w:tmpl w:val="000403BE"/>
    <w:lvl w:ilvl="0" w:tplc="2FD2041C">
      <w:start w:val="5"/>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A350AC"/>
    <w:multiLevelType w:val="hybridMultilevel"/>
    <w:tmpl w:val="E674A0AA"/>
    <w:numStyleLink w:val="Litery"/>
  </w:abstractNum>
  <w:abstractNum w:abstractNumId="3">
    <w:nsid w:val="166D1978"/>
    <w:multiLevelType w:val="hybridMultilevel"/>
    <w:tmpl w:val="328A22F4"/>
    <w:lvl w:ilvl="0" w:tplc="7EA06870">
      <w:start w:val="6"/>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554F9B"/>
    <w:multiLevelType w:val="hybridMultilevel"/>
    <w:tmpl w:val="AE6A9212"/>
    <w:lvl w:ilvl="0" w:tplc="E4D21266">
      <w:start w:val="10"/>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86272A"/>
    <w:multiLevelType w:val="hybridMultilevel"/>
    <w:tmpl w:val="B6F44574"/>
    <w:lvl w:ilvl="0" w:tplc="2AB23E7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976958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5E80EF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C16AF0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922F0A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A5C7334">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66"/>
          <w:tab w:val="left" w:pos="8466"/>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D64CFA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66"/>
          <w:tab w:val="left" w:pos="8466"/>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6BAFFE6">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43A5DAE">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B4D0632"/>
    <w:multiLevelType w:val="hybridMultilevel"/>
    <w:tmpl w:val="CA78DB30"/>
    <w:lvl w:ilvl="0" w:tplc="189EE412">
      <w:start w:val="1"/>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7478DD"/>
    <w:multiLevelType w:val="hybridMultilevel"/>
    <w:tmpl w:val="6AEC6D6C"/>
    <w:numStyleLink w:val="Kreski"/>
  </w:abstractNum>
  <w:abstractNum w:abstractNumId="8">
    <w:nsid w:val="204701E8"/>
    <w:multiLevelType w:val="hybridMultilevel"/>
    <w:tmpl w:val="B1CECEC0"/>
    <w:lvl w:ilvl="0" w:tplc="29420F46">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575318"/>
    <w:multiLevelType w:val="hybridMultilevel"/>
    <w:tmpl w:val="0660EE88"/>
    <w:lvl w:ilvl="0" w:tplc="D7D6D998">
      <w:start w:val="4"/>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6916E2"/>
    <w:multiLevelType w:val="hybridMultilevel"/>
    <w:tmpl w:val="242AD8A6"/>
    <w:lvl w:ilvl="0" w:tplc="88ACAD7E">
      <w:start w:val="4"/>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704C07"/>
    <w:multiLevelType w:val="hybridMultilevel"/>
    <w:tmpl w:val="D5CA482C"/>
    <w:lvl w:ilvl="0" w:tplc="7E9A443C">
      <w:start w:val="3"/>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D03069"/>
    <w:multiLevelType w:val="hybridMultilevel"/>
    <w:tmpl w:val="B6F44574"/>
    <w:numStyleLink w:val="Numery"/>
  </w:abstractNum>
  <w:abstractNum w:abstractNumId="13">
    <w:nsid w:val="238A304F"/>
    <w:multiLevelType w:val="hybridMultilevel"/>
    <w:tmpl w:val="F4CA9B82"/>
    <w:lvl w:ilvl="0" w:tplc="FD266084">
      <w:start w:val="9"/>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C935B7"/>
    <w:multiLevelType w:val="multilevel"/>
    <w:tmpl w:val="B3C2C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056CDF"/>
    <w:multiLevelType w:val="hybridMultilevel"/>
    <w:tmpl w:val="20E8D6E2"/>
    <w:numStyleLink w:val="Litery0"/>
  </w:abstractNum>
  <w:abstractNum w:abstractNumId="16">
    <w:nsid w:val="438E5D8E"/>
    <w:multiLevelType w:val="hybridMultilevel"/>
    <w:tmpl w:val="907A0222"/>
    <w:lvl w:ilvl="0" w:tplc="FD9032BA">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3F5870"/>
    <w:multiLevelType w:val="hybridMultilevel"/>
    <w:tmpl w:val="2E3AF362"/>
    <w:lvl w:ilvl="0" w:tplc="438E1FFC">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E0140E"/>
    <w:multiLevelType w:val="hybridMultilevel"/>
    <w:tmpl w:val="20E8D6E2"/>
    <w:styleLink w:val="Litery0"/>
    <w:lvl w:ilvl="0" w:tplc="36640A1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FF4C28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D841E52">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152D9DA">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66"/>
          <w:tab w:val="left" w:pos="8466"/>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972392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0F8ECA4">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66"/>
          <w:tab w:val="left" w:pos="8466"/>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81055CC">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38AE022">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66"/>
          <w:tab w:val="left" w:pos="8466"/>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898C54A">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8901025"/>
    <w:multiLevelType w:val="hybridMultilevel"/>
    <w:tmpl w:val="0B86653C"/>
    <w:lvl w:ilvl="0" w:tplc="A64410A2">
      <w:start w:val="3"/>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8D6059"/>
    <w:multiLevelType w:val="hybridMultilevel"/>
    <w:tmpl w:val="2880201C"/>
    <w:lvl w:ilvl="0" w:tplc="75A470AA">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2A4C79"/>
    <w:multiLevelType w:val="hybridMultilevel"/>
    <w:tmpl w:val="09020FAE"/>
    <w:lvl w:ilvl="0" w:tplc="E85CD1E4">
      <w:start w:val="6"/>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1A1FDA"/>
    <w:multiLevelType w:val="hybridMultilevel"/>
    <w:tmpl w:val="56B0FDB6"/>
    <w:lvl w:ilvl="0" w:tplc="DD246742">
      <w:start w:val="18"/>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DE5A00"/>
    <w:multiLevelType w:val="hybridMultilevel"/>
    <w:tmpl w:val="EDF45730"/>
    <w:lvl w:ilvl="0" w:tplc="E75652AA">
      <w:start w:val="1"/>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532E67"/>
    <w:multiLevelType w:val="hybridMultilevel"/>
    <w:tmpl w:val="B6F44574"/>
    <w:styleLink w:val="Numery"/>
    <w:lvl w:ilvl="0" w:tplc="F84E4A4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5CC5F38">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586EE5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C4E37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F76FA2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1187876">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66"/>
          <w:tab w:val="left" w:pos="8466"/>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FBE0F5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66"/>
          <w:tab w:val="left" w:pos="8466"/>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31844A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BD0DDF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54715E2"/>
    <w:multiLevelType w:val="hybridMultilevel"/>
    <w:tmpl w:val="6AEC6D6C"/>
    <w:styleLink w:val="Kreski"/>
    <w:lvl w:ilvl="0" w:tplc="64B257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9F832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FCA87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A84D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62E08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72663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66"/>
          <w:tab w:val="left" w:pos="8466"/>
        </w:tabs>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7100F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EA8C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DF03E1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66"/>
          <w:tab w:val="left" w:pos="8466"/>
        </w:tabs>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6A63A32"/>
    <w:multiLevelType w:val="hybridMultilevel"/>
    <w:tmpl w:val="B60EC0FA"/>
    <w:lvl w:ilvl="0" w:tplc="122EB2D2">
      <w:start w:val="3"/>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235F5A"/>
    <w:multiLevelType w:val="hybridMultilevel"/>
    <w:tmpl w:val="6F86086E"/>
    <w:lvl w:ilvl="0" w:tplc="B1CC5B8E">
      <w:start w:val="5"/>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3201DF"/>
    <w:multiLevelType w:val="hybridMultilevel"/>
    <w:tmpl w:val="DB0AAA1C"/>
    <w:lvl w:ilvl="0" w:tplc="A462DDD4">
      <w:start w:val="1"/>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3E6F34"/>
    <w:multiLevelType w:val="hybridMultilevel"/>
    <w:tmpl w:val="C24695A2"/>
    <w:lvl w:ilvl="0" w:tplc="92E86512">
      <w:start w:val="17"/>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651053"/>
    <w:multiLevelType w:val="hybridMultilevel"/>
    <w:tmpl w:val="DBF28F92"/>
    <w:lvl w:ilvl="0" w:tplc="3E941116">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212C9B"/>
    <w:multiLevelType w:val="hybridMultilevel"/>
    <w:tmpl w:val="D396C3E8"/>
    <w:lvl w:ilvl="0" w:tplc="668A1B54">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655DD1"/>
    <w:multiLevelType w:val="hybridMultilevel"/>
    <w:tmpl w:val="C66A47A0"/>
    <w:lvl w:ilvl="0" w:tplc="ED22BF70">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C46A96"/>
    <w:multiLevelType w:val="hybridMultilevel"/>
    <w:tmpl w:val="765AE53C"/>
    <w:lvl w:ilvl="0" w:tplc="422CF148">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366009"/>
    <w:multiLevelType w:val="hybridMultilevel"/>
    <w:tmpl w:val="F8069986"/>
    <w:lvl w:ilvl="0" w:tplc="4A2CF76E">
      <w:start w:val="16"/>
      <w:numFmt w:val="decimal"/>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2B1C4C"/>
    <w:multiLevelType w:val="hybridMultilevel"/>
    <w:tmpl w:val="8550B122"/>
    <w:lvl w:ilvl="0" w:tplc="80A6F0B4">
      <w:start w:val="1"/>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A62235"/>
    <w:multiLevelType w:val="hybridMultilevel"/>
    <w:tmpl w:val="2B6C4E02"/>
    <w:lvl w:ilvl="0" w:tplc="4D147A78">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3905AB"/>
    <w:multiLevelType w:val="hybridMultilevel"/>
    <w:tmpl w:val="1C4AA346"/>
    <w:lvl w:ilvl="0" w:tplc="D31C71B6">
      <w:start w:val="3"/>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5C137A"/>
    <w:multiLevelType w:val="hybridMultilevel"/>
    <w:tmpl w:val="E674A0AA"/>
    <w:styleLink w:val="Litery"/>
    <w:lvl w:ilvl="0" w:tplc="038ECC9A">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E7673FC">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6502412">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878CDBC">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66"/>
          <w:tab w:val="left" w:pos="8466"/>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E1EB3C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CC6D18E">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66"/>
          <w:tab w:val="left" w:pos="8466"/>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3C8FEE8">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7884A1A">
      <w:start w:val="1"/>
      <w:numFmt w:val="lowerLetter"/>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66"/>
          <w:tab w:val="left" w:pos="8466"/>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A228ACC">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B6E7C67"/>
    <w:multiLevelType w:val="hybridMultilevel"/>
    <w:tmpl w:val="9870A4F4"/>
    <w:lvl w:ilvl="0" w:tplc="77CAFF9E">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711910"/>
    <w:multiLevelType w:val="hybridMultilevel"/>
    <w:tmpl w:val="688C210A"/>
    <w:lvl w:ilvl="0" w:tplc="4D5ACF08">
      <w:start w:val="2"/>
      <w:numFmt w:val="lowerLetter"/>
      <w:lvlText w:val="%1)"/>
      <w:lvlJc w:val="left"/>
      <w:pPr>
        <w:ind w:left="393" w:hanging="393"/>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
  </w:num>
  <w:num w:numId="3">
    <w:abstractNumId w:val="2"/>
    <w:lvlOverride w:ilvl="0">
      <w:startOverride w:val="1"/>
      <w:lvl w:ilvl="0" w:tplc="D6A88A9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4"/>
  </w:num>
  <w:num w:numId="5">
    <w:abstractNumId w:val="12"/>
    <w:lvlOverride w:ilvl="0">
      <w:lvl w:ilvl="0" w:tplc="2AB23E7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66"/>
            <w:tab w:val="left" w:pos="846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Override>
  </w:num>
  <w:num w:numId="7">
    <w:abstractNumId w:val="12"/>
    <w:lvlOverride w:ilvl="0">
      <w:startOverride w:val="3"/>
    </w:lvlOverride>
  </w:num>
  <w:num w:numId="8">
    <w:abstractNumId w:val="2"/>
    <w:lvlOverride w:ilvl="0">
      <w:startOverride w:val="1"/>
    </w:lvlOverride>
  </w:num>
  <w:num w:numId="9">
    <w:abstractNumId w:val="12"/>
    <w:lvlOverride w:ilvl="0">
      <w:startOverride w:val="5"/>
    </w:lvlOverride>
  </w:num>
  <w:num w:numId="10">
    <w:abstractNumId w:val="2"/>
    <w:lvlOverride w:ilvl="0">
      <w:startOverride w:val="1"/>
    </w:lvlOverride>
  </w:num>
  <w:num w:numId="11">
    <w:abstractNumId w:val="12"/>
    <w:lvlOverride w:ilvl="0">
      <w:startOverride w:val="8"/>
    </w:lvlOverride>
  </w:num>
  <w:num w:numId="12">
    <w:abstractNumId w:val="2"/>
    <w:lvlOverride w:ilvl="0">
      <w:startOverride w:val="1"/>
    </w:lvlOverride>
  </w:num>
  <w:num w:numId="13">
    <w:abstractNumId w:val="12"/>
  </w:num>
  <w:num w:numId="14">
    <w:abstractNumId w:val="2"/>
    <w:lvlOverride w:ilvl="0">
      <w:startOverride w:val="1"/>
    </w:lvlOverride>
  </w:num>
  <w:num w:numId="15">
    <w:abstractNumId w:val="2"/>
    <w:lvlOverride w:ilvl="0">
      <w:startOverride w:val="1"/>
    </w:lvlOverride>
  </w:num>
  <w:num w:numId="16">
    <w:abstractNumId w:val="25"/>
  </w:num>
  <w:num w:numId="17">
    <w:abstractNumId w:val="7"/>
  </w:num>
  <w:num w:numId="18">
    <w:abstractNumId w:val="2"/>
    <w:lvlOverride w:ilvl="0">
      <w:startOverride w:val="1"/>
    </w:lvlOverride>
  </w:num>
  <w:num w:numId="19">
    <w:abstractNumId w:val="2"/>
    <w:lvlOverride w:ilvl="0">
      <w:startOverride w:val="2"/>
    </w:lvlOverride>
  </w:num>
  <w:num w:numId="20">
    <w:abstractNumId w:val="18"/>
  </w:num>
  <w:num w:numId="21">
    <w:abstractNumId w:val="15"/>
  </w:num>
  <w:num w:numId="22">
    <w:abstractNumId w:val="12"/>
    <w:lvlOverride w:ilvl="0">
      <w:startOverride w:val="1"/>
    </w:lvlOverride>
  </w:num>
  <w:num w:numId="23">
    <w:abstractNumId w:val="2"/>
    <w:lvlOverride w:ilvl="0">
      <w:startOverride w:val="1"/>
    </w:lvlOverride>
  </w:num>
  <w:num w:numId="24">
    <w:abstractNumId w:val="12"/>
    <w:lvlOverride w:ilvl="0">
      <w:startOverride w:val="2"/>
    </w:lvlOverride>
  </w:num>
  <w:num w:numId="25">
    <w:abstractNumId w:val="2"/>
    <w:lvlOverride w:ilvl="0">
      <w:startOverride w:val="1"/>
    </w:lvlOverride>
  </w:num>
  <w:num w:numId="26">
    <w:abstractNumId w:val="12"/>
    <w:lvlOverride w:ilvl="0">
      <w:startOverride w:val="3"/>
    </w:lvlOverride>
  </w:num>
  <w:num w:numId="27">
    <w:abstractNumId w:val="12"/>
    <w:lvlOverride w:ilvl="0">
      <w:startOverride w:val="5"/>
    </w:lvlOverride>
  </w:num>
  <w:num w:numId="28">
    <w:abstractNumId w:val="2"/>
    <w:lvlOverride w:ilvl="0">
      <w:startOverride w:val="1"/>
    </w:lvlOverride>
  </w:num>
  <w:num w:numId="29">
    <w:abstractNumId w:val="12"/>
    <w:lvlOverride w:ilvl="0">
      <w:startOverride w:val="8"/>
    </w:lvlOverride>
  </w:num>
  <w:num w:numId="30">
    <w:abstractNumId w:val="12"/>
    <w:lvlOverride w:ilvl="0">
      <w:startOverride w:val="1"/>
      <w:lvl w:ilvl="0" w:tplc="2AB23E7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7"/>
    <w:lvlOverride w:ilvl="0">
      <w:lvl w:ilvl="0" w:tplc="4C48CA36">
        <w:start w:val="1"/>
        <w:numFmt w:val="bullet"/>
        <w:lvlText w:val="-"/>
        <w:lvlJc w:val="left"/>
        <w:pPr>
          <w:ind w:left="688"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B4DCD2">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1CAAFC">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58A98B2">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16BC3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CC4A9E">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B6537E">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8C30CA">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4C7B5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2"/>
    <w:lvlOverride w:ilvl="0">
      <w:startOverride w:val="3"/>
      <w:lvl w:ilvl="0" w:tplc="2AB23E74">
        <w:start w:val="3"/>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2"/>
    <w:lvlOverride w:ilvl="0">
      <w:startOverride w:val="10"/>
      <w:lvl w:ilvl="0" w:tplc="2AB23E74">
        <w:start w:val="10"/>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2"/>
    <w:lvlOverride w:ilvl="0">
      <w:startOverride w:val="11"/>
      <w:lvl w:ilvl="0" w:tplc="2AB23E74">
        <w:start w:val="1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12"/>
    <w:lvlOverride w:ilvl="0">
      <w:startOverride w:val="12"/>
      <w:lvl w:ilvl="0" w:tplc="2AB23E74">
        <w:start w:val="12"/>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2"/>
    <w:lvlOverride w:ilvl="0">
      <w:startOverride w:val="19"/>
      <w:lvl w:ilvl="0" w:tplc="2AB23E74">
        <w:start w:val="19"/>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2"/>
    <w:lvlOverride w:ilvl="0">
      <w:startOverride w:val="20"/>
      <w:lvl w:ilvl="0" w:tplc="2AB23E74">
        <w:start w:val="20"/>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2"/>
    <w:lvlOverride w:ilvl="0">
      <w:startOverride w:val="1"/>
      <w:lvl w:ilvl="0" w:tplc="2AB23E7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12"/>
    <w:lvlOverride w:ilvl="0">
      <w:startOverride w:val="2"/>
      <w:lvl w:ilvl="0" w:tplc="2AB23E74">
        <w:start w:val="2"/>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12"/>
    <w:lvlOverride w:ilvl="0">
      <w:startOverride w:val="7"/>
      <w:lvl w:ilvl="0" w:tplc="2AB23E74">
        <w:start w:val="7"/>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12"/>
    <w:lvlOverride w:ilvl="0">
      <w:startOverride w:val="1"/>
    </w:lvlOverride>
  </w:num>
  <w:num w:numId="48">
    <w:abstractNumId w:val="2"/>
    <w:lvlOverride w:ilvl="0">
      <w:startOverride w:val="1"/>
    </w:lvlOverride>
  </w:num>
  <w:num w:numId="49">
    <w:abstractNumId w:val="12"/>
    <w:lvlOverride w:ilvl="0">
      <w:startOverride w:val="2"/>
    </w:lvlOverride>
  </w:num>
  <w:num w:numId="50">
    <w:abstractNumId w:val="2"/>
    <w:lvlOverride w:ilvl="0">
      <w:startOverride w:val="1"/>
    </w:lvlOverride>
  </w:num>
  <w:num w:numId="51">
    <w:abstractNumId w:val="12"/>
    <w:lvlOverride w:ilvl="0">
      <w:startOverride w:val="9"/>
    </w:lvlOverride>
  </w:num>
  <w:num w:numId="52">
    <w:abstractNumId w:val="12"/>
    <w:lvlOverride w:ilvl="0">
      <w:startOverride w:val="1"/>
    </w:lvlOverride>
  </w:num>
  <w:num w:numId="53">
    <w:abstractNumId w:val="2"/>
    <w:lvlOverride w:ilvl="0">
      <w:startOverride w:val="1"/>
    </w:lvlOverride>
  </w:num>
  <w:num w:numId="54">
    <w:abstractNumId w:val="12"/>
    <w:lvlOverride w:ilvl="0">
      <w:startOverride w:val="2"/>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12"/>
    <w:lvlOverride w:ilvl="0">
      <w:startOverride w:val="1"/>
      <w:lvl w:ilvl="0" w:tplc="2AB23E7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2"/>
    <w:lvlOverride w:ilvl="0">
      <w:startOverride w:val="4"/>
      <w:lvl w:ilvl="0" w:tplc="D6A88A98">
        <w:start w:val="4"/>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2"/>
    <w:lvlOverride w:ilvl="0">
      <w:startOverride w:val="2"/>
      <w:lvl w:ilvl="0" w:tplc="2AB23E74">
        <w:start w:val="2"/>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12"/>
    <w:lvlOverride w:ilvl="0">
      <w:startOverride w:val="3"/>
      <w:lvl w:ilvl="0" w:tplc="2AB23E74">
        <w:start w:val="3"/>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12"/>
    <w:lvlOverride w:ilvl="0">
      <w:startOverride w:val="4"/>
      <w:lvl w:ilvl="0" w:tplc="2AB23E74">
        <w:start w:val="4"/>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12"/>
    <w:lvlOverride w:ilvl="0">
      <w:startOverride w:val="9"/>
      <w:lvl w:ilvl="0" w:tplc="2AB23E74">
        <w:start w:val="9"/>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12"/>
    <w:lvlOverride w:ilvl="0">
      <w:startOverride w:val="1"/>
      <w:lvl w:ilvl="0" w:tplc="2AB23E7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12"/>
    <w:lvlOverride w:ilvl="0">
      <w:startOverride w:val="2"/>
      <w:lvl w:ilvl="0" w:tplc="2AB23E74">
        <w:start w:val="2"/>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2"/>
    <w:lvlOverride w:ilvl="0">
      <w:startOverride w:val="1"/>
      <w:lvl w:ilvl="0" w:tplc="D6A88A98">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242DD3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EF031DA">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045E2A">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3A90E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38347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9C143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FAA50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18893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2"/>
    <w:lvlOverride w:ilvl="0">
      <w:startOverride w:val="7"/>
      <w:lvl w:ilvl="0" w:tplc="2AB23E74">
        <w:start w:val="7"/>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12"/>
    <w:lvlOverride w:ilvl="0">
      <w:startOverride w:val="8"/>
      <w:lvl w:ilvl="0" w:tplc="2AB23E74">
        <w:start w:val="8"/>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12"/>
    <w:lvlOverride w:ilvl="0">
      <w:startOverride w:val="1"/>
      <w:lvl w:ilvl="0" w:tplc="2AB23E7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976958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E80EF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16AF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22F0A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5C73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D64CFA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BAFF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3A5D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23"/>
  </w:num>
  <w:num w:numId="76">
    <w:abstractNumId w:val="30"/>
  </w:num>
  <w:num w:numId="77">
    <w:abstractNumId w:val="28"/>
  </w:num>
  <w:num w:numId="78">
    <w:abstractNumId w:val="8"/>
  </w:num>
  <w:num w:numId="79">
    <w:abstractNumId w:val="26"/>
  </w:num>
  <w:num w:numId="80">
    <w:abstractNumId w:val="10"/>
  </w:num>
  <w:num w:numId="81">
    <w:abstractNumId w:val="27"/>
  </w:num>
  <w:num w:numId="82">
    <w:abstractNumId w:val="35"/>
  </w:num>
  <w:num w:numId="83">
    <w:abstractNumId w:val="31"/>
  </w:num>
  <w:num w:numId="84">
    <w:abstractNumId w:val="6"/>
  </w:num>
  <w:num w:numId="85">
    <w:abstractNumId w:val="37"/>
  </w:num>
  <w:num w:numId="86">
    <w:abstractNumId w:val="34"/>
  </w:num>
  <w:num w:numId="87">
    <w:abstractNumId w:val="29"/>
  </w:num>
  <w:num w:numId="88">
    <w:abstractNumId w:val="22"/>
  </w:num>
  <w:num w:numId="89">
    <w:abstractNumId w:val="0"/>
  </w:num>
  <w:num w:numId="90">
    <w:abstractNumId w:val="20"/>
  </w:num>
  <w:num w:numId="91">
    <w:abstractNumId w:val="9"/>
  </w:num>
  <w:num w:numId="92">
    <w:abstractNumId w:val="21"/>
  </w:num>
  <w:num w:numId="93">
    <w:abstractNumId w:val="40"/>
  </w:num>
  <w:num w:numId="94">
    <w:abstractNumId w:val="13"/>
  </w:num>
  <w:num w:numId="95">
    <w:abstractNumId w:val="16"/>
  </w:num>
  <w:num w:numId="96">
    <w:abstractNumId w:val="32"/>
  </w:num>
  <w:num w:numId="97">
    <w:abstractNumId w:val="36"/>
  </w:num>
  <w:num w:numId="98">
    <w:abstractNumId w:val="19"/>
  </w:num>
  <w:num w:numId="99">
    <w:abstractNumId w:val="1"/>
  </w:num>
  <w:num w:numId="100">
    <w:abstractNumId w:val="3"/>
  </w:num>
  <w:num w:numId="101">
    <w:abstractNumId w:val="4"/>
  </w:num>
  <w:num w:numId="102">
    <w:abstractNumId w:val="17"/>
  </w:num>
  <w:num w:numId="103">
    <w:abstractNumId w:val="33"/>
  </w:num>
  <w:num w:numId="104">
    <w:abstractNumId w:val="39"/>
  </w:num>
  <w:num w:numId="105">
    <w:abstractNumId w:val="11"/>
  </w:num>
  <w:num w:numId="106">
    <w:abstractNumId w:val="14"/>
  </w:num>
  <w:num w:numId="107">
    <w:abstractNumId w:val="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D"/>
    <w:rsid w:val="000A187B"/>
    <w:rsid w:val="001C18CE"/>
    <w:rsid w:val="00224C4D"/>
    <w:rsid w:val="00234742"/>
    <w:rsid w:val="00293418"/>
    <w:rsid w:val="002D23FB"/>
    <w:rsid w:val="002F4440"/>
    <w:rsid w:val="00343A1B"/>
    <w:rsid w:val="00532273"/>
    <w:rsid w:val="007725A8"/>
    <w:rsid w:val="007E0B01"/>
    <w:rsid w:val="007E12D6"/>
    <w:rsid w:val="0081524A"/>
    <w:rsid w:val="0087374E"/>
    <w:rsid w:val="008A4C85"/>
    <w:rsid w:val="009B7C8A"/>
    <w:rsid w:val="00A64584"/>
    <w:rsid w:val="00A96F65"/>
    <w:rsid w:val="00B14EDA"/>
    <w:rsid w:val="00B27EEC"/>
    <w:rsid w:val="00BB5C9B"/>
    <w:rsid w:val="00C23D32"/>
    <w:rsid w:val="00C5249E"/>
    <w:rsid w:val="00D23113"/>
    <w:rsid w:val="00D35CC0"/>
    <w:rsid w:val="00DB281E"/>
    <w:rsid w:val="00DB5160"/>
    <w:rsid w:val="00DF07E5"/>
    <w:rsid w:val="00E07FB9"/>
    <w:rsid w:val="00F14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cs="Arial Unicode MS"/>
      <w:color w:val="000000"/>
      <w:kern w:val="1"/>
      <w:sz w:val="24"/>
      <w:szCs w:val="24"/>
      <w:u w:color="000000"/>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u w:color="000000"/>
    </w:rPr>
  </w:style>
  <w:style w:type="paragraph" w:customStyle="1" w:styleId="Domylne">
    <w:name w:val="Domyślne"/>
    <w:rPr>
      <w:rFonts w:ascii="Helvetica" w:eastAsia="Helvetica" w:hAnsi="Helvetica" w:cs="Helvetica"/>
      <w:color w:val="000000"/>
      <w:sz w:val="22"/>
      <w:szCs w:val="22"/>
      <w:u w:color="000000"/>
    </w:rPr>
  </w:style>
  <w:style w:type="paragraph" w:customStyle="1" w:styleId="TreA">
    <w:name w:val="Treść A"/>
    <w:rPr>
      <w:rFonts w:ascii="Helvetica" w:eastAsia="Helvetica" w:hAnsi="Helvetica" w:cs="Helvetica"/>
      <w:color w:val="000000"/>
      <w:sz w:val="22"/>
      <w:szCs w:val="22"/>
      <w:u w:color="000000"/>
    </w:rPr>
  </w:style>
  <w:style w:type="paragraph" w:styleId="Spistreci1">
    <w:name w:val="toc 1"/>
    <w:pPr>
      <w:tabs>
        <w:tab w:val="right" w:pos="8928"/>
      </w:tabs>
      <w:spacing w:line="360" w:lineRule="auto"/>
      <w:ind w:left="240" w:firstLine="43"/>
    </w:pPr>
    <w:rPr>
      <w:rFonts w:ascii="Geneva" w:eastAsia="Geneva" w:hAnsi="Geneva" w:cs="Geneva"/>
      <w:color w:val="000000"/>
      <w:kern w:val="1"/>
      <w:sz w:val="24"/>
      <w:szCs w:val="24"/>
      <w:u w:color="000000"/>
    </w:rPr>
  </w:style>
  <w:style w:type="paragraph" w:styleId="Nagwek">
    <w:name w:val="header"/>
    <w:next w:val="TreA"/>
    <w:pPr>
      <w:keepNext/>
      <w:outlineLvl w:val="0"/>
    </w:pPr>
    <w:rPr>
      <w:rFonts w:ascii="Helvetica" w:eastAsia="Helvetica" w:hAnsi="Helvetica" w:cs="Helvetica"/>
      <w:b/>
      <w:bCs/>
      <w:color w:val="000000"/>
      <w:sz w:val="36"/>
      <w:szCs w:val="36"/>
      <w:u w:color="000000"/>
    </w:rPr>
  </w:style>
  <w:style w:type="paragraph" w:styleId="Spistreci2">
    <w:name w:val="toc 2"/>
    <w:pPr>
      <w:tabs>
        <w:tab w:val="right" w:pos="8928"/>
      </w:tabs>
      <w:spacing w:line="360" w:lineRule="auto"/>
    </w:pPr>
    <w:rPr>
      <w:rFonts w:eastAsia="Times New Roman"/>
      <w:color w:val="000000"/>
      <w:kern w:val="1"/>
      <w:sz w:val="24"/>
      <w:szCs w:val="24"/>
      <w:u w:color="000000"/>
      <w:lang w:val="it-IT"/>
    </w:rPr>
  </w:style>
  <w:style w:type="paragraph" w:styleId="Podtytu">
    <w:name w:val="Subtitle"/>
    <w:next w:val="TreA"/>
    <w:pPr>
      <w:keepNext/>
      <w:outlineLvl w:val="1"/>
    </w:pPr>
    <w:rPr>
      <w:rFonts w:ascii="Helvetica" w:eastAsia="Helvetica" w:hAnsi="Helvetica" w:cs="Helvetica"/>
      <w:color w:val="000000"/>
      <w:sz w:val="40"/>
      <w:szCs w:val="40"/>
      <w:u w:color="000000"/>
    </w:rPr>
  </w:style>
  <w:style w:type="numbering" w:customStyle="1" w:styleId="Litery">
    <w:name w:val="Litery"/>
    <w:pPr>
      <w:numPr>
        <w:numId w:val="1"/>
      </w:numPr>
    </w:pPr>
  </w:style>
  <w:style w:type="paragraph" w:customStyle="1" w:styleId="TreAA">
    <w:name w:val="Treść A A"/>
    <w:rPr>
      <w:rFonts w:ascii="Helvetica" w:hAnsi="Helvetica" w:cs="Arial Unicode MS"/>
      <w:color w:val="000000"/>
      <w:sz w:val="22"/>
      <w:szCs w:val="22"/>
      <w:u w:color="000000"/>
    </w:rPr>
  </w:style>
  <w:style w:type="numbering" w:customStyle="1" w:styleId="Numery">
    <w:name w:val="Numery"/>
    <w:pPr>
      <w:numPr>
        <w:numId w:val="4"/>
      </w:numPr>
    </w:pPr>
  </w:style>
  <w:style w:type="numbering" w:customStyle="1" w:styleId="Kreski">
    <w:name w:val="Kreski"/>
    <w:pPr>
      <w:numPr>
        <w:numId w:val="16"/>
      </w:numPr>
    </w:pPr>
  </w:style>
  <w:style w:type="numbering" w:customStyle="1" w:styleId="Litery0">
    <w:name w:val="Litery.0"/>
    <w:pPr>
      <w:numPr>
        <w:numId w:val="20"/>
      </w:numPr>
    </w:pPr>
  </w:style>
  <w:style w:type="paragraph" w:styleId="Akapitzlist">
    <w:name w:val="List Paragraph"/>
    <w:pPr>
      <w:widowControl w:val="0"/>
      <w:suppressAutoHyphens/>
      <w:ind w:left="720"/>
    </w:pPr>
    <w:rPr>
      <w:rFonts w:eastAsia="Times New Roman"/>
      <w:color w:val="000000"/>
      <w:kern w:val="1"/>
      <w:sz w:val="24"/>
      <w:szCs w:val="24"/>
      <w:u w:color="000000"/>
    </w:rPr>
  </w:style>
  <w:style w:type="paragraph" w:styleId="Tekstpodstawowy">
    <w:name w:val="Body Text"/>
    <w:pPr>
      <w:widowControl w:val="0"/>
      <w:suppressAutoHyphens/>
      <w:spacing w:after="120"/>
    </w:pPr>
    <w:rPr>
      <w:rFonts w:eastAsia="Times New Roman"/>
      <w:color w:val="000000"/>
      <w:kern w:val="1"/>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kern w:val="1"/>
      <w:u w:color="000000"/>
      <w:lang w:val="it-IT"/>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27E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EEC"/>
    <w:rPr>
      <w:rFonts w:ascii="Segoe UI" w:hAnsi="Segoe UI" w:cs="Segoe UI"/>
      <w:color w:val="000000"/>
      <w:kern w:val="1"/>
      <w:sz w:val="18"/>
      <w:szCs w:val="18"/>
      <w:u w:color="000000"/>
      <w:lang w:val="it-IT"/>
    </w:rPr>
  </w:style>
  <w:style w:type="paragraph" w:styleId="Stopka">
    <w:name w:val="footer"/>
    <w:basedOn w:val="Normalny"/>
    <w:link w:val="StopkaZnak"/>
    <w:uiPriority w:val="99"/>
    <w:unhideWhenUsed/>
    <w:rsid w:val="00B27EEC"/>
    <w:pPr>
      <w:tabs>
        <w:tab w:val="center" w:pos="4536"/>
        <w:tab w:val="right" w:pos="9072"/>
      </w:tabs>
    </w:pPr>
  </w:style>
  <w:style w:type="character" w:customStyle="1" w:styleId="StopkaZnak">
    <w:name w:val="Stopka Znak"/>
    <w:basedOn w:val="Domylnaczcionkaakapitu"/>
    <w:link w:val="Stopka"/>
    <w:uiPriority w:val="99"/>
    <w:rsid w:val="00B27EEC"/>
    <w:rPr>
      <w:rFonts w:cs="Arial Unicode MS"/>
      <w:color w:val="000000"/>
      <w:kern w:val="1"/>
      <w:sz w:val="24"/>
      <w:szCs w:val="24"/>
      <w:u w:color="00000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cs="Arial Unicode MS"/>
      <w:color w:val="000000"/>
      <w:kern w:val="1"/>
      <w:sz w:val="24"/>
      <w:szCs w:val="24"/>
      <w:u w:color="000000"/>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u w:color="000000"/>
    </w:rPr>
  </w:style>
  <w:style w:type="paragraph" w:customStyle="1" w:styleId="Domylne">
    <w:name w:val="Domyślne"/>
    <w:rPr>
      <w:rFonts w:ascii="Helvetica" w:eastAsia="Helvetica" w:hAnsi="Helvetica" w:cs="Helvetica"/>
      <w:color w:val="000000"/>
      <w:sz w:val="22"/>
      <w:szCs w:val="22"/>
      <w:u w:color="000000"/>
    </w:rPr>
  </w:style>
  <w:style w:type="paragraph" w:customStyle="1" w:styleId="TreA">
    <w:name w:val="Treść A"/>
    <w:rPr>
      <w:rFonts w:ascii="Helvetica" w:eastAsia="Helvetica" w:hAnsi="Helvetica" w:cs="Helvetica"/>
      <w:color w:val="000000"/>
      <w:sz w:val="22"/>
      <w:szCs w:val="22"/>
      <w:u w:color="000000"/>
    </w:rPr>
  </w:style>
  <w:style w:type="paragraph" w:styleId="Spistreci1">
    <w:name w:val="toc 1"/>
    <w:pPr>
      <w:tabs>
        <w:tab w:val="right" w:pos="8928"/>
      </w:tabs>
      <w:spacing w:line="360" w:lineRule="auto"/>
      <w:ind w:left="240" w:firstLine="43"/>
    </w:pPr>
    <w:rPr>
      <w:rFonts w:ascii="Geneva" w:eastAsia="Geneva" w:hAnsi="Geneva" w:cs="Geneva"/>
      <w:color w:val="000000"/>
      <w:kern w:val="1"/>
      <w:sz w:val="24"/>
      <w:szCs w:val="24"/>
      <w:u w:color="000000"/>
    </w:rPr>
  </w:style>
  <w:style w:type="paragraph" w:styleId="Nagwek">
    <w:name w:val="header"/>
    <w:next w:val="TreA"/>
    <w:pPr>
      <w:keepNext/>
      <w:outlineLvl w:val="0"/>
    </w:pPr>
    <w:rPr>
      <w:rFonts w:ascii="Helvetica" w:eastAsia="Helvetica" w:hAnsi="Helvetica" w:cs="Helvetica"/>
      <w:b/>
      <w:bCs/>
      <w:color w:val="000000"/>
      <w:sz w:val="36"/>
      <w:szCs w:val="36"/>
      <w:u w:color="000000"/>
    </w:rPr>
  </w:style>
  <w:style w:type="paragraph" w:styleId="Spistreci2">
    <w:name w:val="toc 2"/>
    <w:pPr>
      <w:tabs>
        <w:tab w:val="right" w:pos="8928"/>
      </w:tabs>
      <w:spacing w:line="360" w:lineRule="auto"/>
    </w:pPr>
    <w:rPr>
      <w:rFonts w:eastAsia="Times New Roman"/>
      <w:color w:val="000000"/>
      <w:kern w:val="1"/>
      <w:sz w:val="24"/>
      <w:szCs w:val="24"/>
      <w:u w:color="000000"/>
      <w:lang w:val="it-IT"/>
    </w:rPr>
  </w:style>
  <w:style w:type="paragraph" w:styleId="Podtytu">
    <w:name w:val="Subtitle"/>
    <w:next w:val="TreA"/>
    <w:pPr>
      <w:keepNext/>
      <w:outlineLvl w:val="1"/>
    </w:pPr>
    <w:rPr>
      <w:rFonts w:ascii="Helvetica" w:eastAsia="Helvetica" w:hAnsi="Helvetica" w:cs="Helvetica"/>
      <w:color w:val="000000"/>
      <w:sz w:val="40"/>
      <w:szCs w:val="40"/>
      <w:u w:color="000000"/>
    </w:rPr>
  </w:style>
  <w:style w:type="numbering" w:customStyle="1" w:styleId="Litery">
    <w:name w:val="Litery"/>
    <w:pPr>
      <w:numPr>
        <w:numId w:val="1"/>
      </w:numPr>
    </w:pPr>
  </w:style>
  <w:style w:type="paragraph" w:customStyle="1" w:styleId="TreAA">
    <w:name w:val="Treść A A"/>
    <w:rPr>
      <w:rFonts w:ascii="Helvetica" w:hAnsi="Helvetica" w:cs="Arial Unicode MS"/>
      <w:color w:val="000000"/>
      <w:sz w:val="22"/>
      <w:szCs w:val="22"/>
      <w:u w:color="000000"/>
    </w:rPr>
  </w:style>
  <w:style w:type="numbering" w:customStyle="1" w:styleId="Numery">
    <w:name w:val="Numery"/>
    <w:pPr>
      <w:numPr>
        <w:numId w:val="4"/>
      </w:numPr>
    </w:pPr>
  </w:style>
  <w:style w:type="numbering" w:customStyle="1" w:styleId="Kreski">
    <w:name w:val="Kreski"/>
    <w:pPr>
      <w:numPr>
        <w:numId w:val="16"/>
      </w:numPr>
    </w:pPr>
  </w:style>
  <w:style w:type="numbering" w:customStyle="1" w:styleId="Litery0">
    <w:name w:val="Litery.0"/>
    <w:pPr>
      <w:numPr>
        <w:numId w:val="20"/>
      </w:numPr>
    </w:pPr>
  </w:style>
  <w:style w:type="paragraph" w:styleId="Akapitzlist">
    <w:name w:val="List Paragraph"/>
    <w:pPr>
      <w:widowControl w:val="0"/>
      <w:suppressAutoHyphens/>
      <w:ind w:left="720"/>
    </w:pPr>
    <w:rPr>
      <w:rFonts w:eastAsia="Times New Roman"/>
      <w:color w:val="000000"/>
      <w:kern w:val="1"/>
      <w:sz w:val="24"/>
      <w:szCs w:val="24"/>
      <w:u w:color="000000"/>
    </w:rPr>
  </w:style>
  <w:style w:type="paragraph" w:styleId="Tekstpodstawowy">
    <w:name w:val="Body Text"/>
    <w:pPr>
      <w:widowControl w:val="0"/>
      <w:suppressAutoHyphens/>
      <w:spacing w:after="120"/>
    </w:pPr>
    <w:rPr>
      <w:rFonts w:eastAsia="Times New Roman"/>
      <w:color w:val="000000"/>
      <w:kern w:val="1"/>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kern w:val="1"/>
      <w:u w:color="000000"/>
      <w:lang w:val="it-IT"/>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27E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EEC"/>
    <w:rPr>
      <w:rFonts w:ascii="Segoe UI" w:hAnsi="Segoe UI" w:cs="Segoe UI"/>
      <w:color w:val="000000"/>
      <w:kern w:val="1"/>
      <w:sz w:val="18"/>
      <w:szCs w:val="18"/>
      <w:u w:color="000000"/>
      <w:lang w:val="it-IT"/>
    </w:rPr>
  </w:style>
  <w:style w:type="paragraph" w:styleId="Stopka">
    <w:name w:val="footer"/>
    <w:basedOn w:val="Normalny"/>
    <w:link w:val="StopkaZnak"/>
    <w:uiPriority w:val="99"/>
    <w:unhideWhenUsed/>
    <w:rsid w:val="00B27EEC"/>
    <w:pPr>
      <w:tabs>
        <w:tab w:val="center" w:pos="4536"/>
        <w:tab w:val="right" w:pos="9072"/>
      </w:tabs>
    </w:pPr>
  </w:style>
  <w:style w:type="character" w:customStyle="1" w:styleId="StopkaZnak">
    <w:name w:val="Stopka Znak"/>
    <w:basedOn w:val="Domylnaczcionkaakapitu"/>
    <w:link w:val="Stopka"/>
    <w:uiPriority w:val="99"/>
    <w:rsid w:val="00B27EEC"/>
    <w:rPr>
      <w:rFonts w:cs="Arial Unicode MS"/>
      <w:color w:val="000000"/>
      <w:kern w:val="1"/>
      <w:sz w:val="24"/>
      <w:szCs w:val="24"/>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1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19</Pages>
  <Words>3676</Words>
  <Characters>22056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Mentel</cp:lastModifiedBy>
  <cp:revision>17</cp:revision>
  <cp:lastPrinted>2018-05-24T18:16:00Z</cp:lastPrinted>
  <dcterms:created xsi:type="dcterms:W3CDTF">2018-05-22T07:46:00Z</dcterms:created>
  <dcterms:modified xsi:type="dcterms:W3CDTF">2018-05-24T18:18:00Z</dcterms:modified>
</cp:coreProperties>
</file>